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05A17640"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w:t>
      </w:r>
      <w:r w:rsidR="00E97651">
        <w:rPr>
          <w:rFonts w:cs="Arial"/>
          <w:b/>
          <w:sz w:val="24"/>
          <w:szCs w:val="24"/>
        </w:rPr>
        <w:t>6</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C34CEE">
        <w:rPr>
          <w:rFonts w:cs="Arial"/>
          <w:b/>
          <w:sz w:val="24"/>
          <w:szCs w:val="24"/>
        </w:rPr>
        <w:t>00652</w:t>
      </w:r>
    </w:p>
    <w:p w14:paraId="70A7F93A" w14:textId="04BCCE90" w:rsidR="007B1E88" w:rsidRPr="00C64412" w:rsidRDefault="00E97651"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64412" w:rsidRPr="00E13633">
        <w:rPr>
          <w:rFonts w:eastAsia="SimSun" w:cs="Arial"/>
          <w:sz w:val="24"/>
          <w:szCs w:val="24"/>
          <w:lang w:eastAsia="zh-CN"/>
        </w:rPr>
        <w:t>,</w:t>
      </w:r>
      <w:r w:rsidR="00C64412">
        <w:rPr>
          <w:rFonts w:eastAsia="SimSun" w:cs="Arial"/>
          <w:sz w:val="24"/>
          <w:szCs w:val="24"/>
          <w:lang w:eastAsia="zh-CN"/>
        </w:rPr>
        <w:t xml:space="preserve"> </w:t>
      </w:r>
      <w:r>
        <w:rPr>
          <w:rFonts w:eastAsia="SimSun" w:cs="Arial"/>
          <w:sz w:val="24"/>
          <w:szCs w:val="24"/>
          <w:lang w:eastAsia="zh-CN"/>
        </w:rPr>
        <w:t>Greece</w:t>
      </w:r>
      <w:r w:rsidR="00C64412">
        <w:rPr>
          <w:rFonts w:eastAsia="SimSun" w:cs="Arial"/>
          <w:sz w:val="24"/>
          <w:szCs w:val="24"/>
          <w:lang w:eastAsia="zh-CN"/>
        </w:rPr>
        <w:t>,</w:t>
      </w:r>
      <w:r w:rsidR="00C64412" w:rsidRPr="00E13633">
        <w:rPr>
          <w:rFonts w:eastAsia="SimSun" w:cs="Arial"/>
          <w:sz w:val="24"/>
          <w:szCs w:val="24"/>
          <w:lang w:eastAsia="zh-CN"/>
        </w:rPr>
        <w:t xml:space="preserve"> </w:t>
      </w:r>
      <w:r>
        <w:rPr>
          <w:rFonts w:eastAsia="SimSun" w:cs="Arial"/>
          <w:sz w:val="24"/>
          <w:szCs w:val="24"/>
          <w:lang w:eastAsia="zh-CN"/>
        </w:rPr>
        <w:t>February</w:t>
      </w:r>
      <w:r w:rsidR="00C64412">
        <w:rPr>
          <w:rFonts w:eastAsia="SimSun" w:cs="Arial"/>
          <w:sz w:val="24"/>
          <w:szCs w:val="24"/>
          <w:lang w:eastAsia="zh-CN"/>
        </w:rPr>
        <w:t xml:space="preserve"> </w:t>
      </w:r>
      <w:r>
        <w:rPr>
          <w:rFonts w:eastAsia="SimSun" w:cs="Arial"/>
          <w:sz w:val="24"/>
          <w:szCs w:val="24"/>
          <w:lang w:eastAsia="zh-CN"/>
        </w:rPr>
        <w:t>27</w:t>
      </w:r>
      <w:r w:rsidR="00C64412" w:rsidRPr="00E13633">
        <w:rPr>
          <w:rFonts w:eastAsia="SimSun" w:cs="Arial"/>
          <w:sz w:val="24"/>
          <w:szCs w:val="24"/>
          <w:lang w:eastAsia="zh-CN"/>
        </w:rPr>
        <w:t xml:space="preserve"> – </w:t>
      </w:r>
      <w:r>
        <w:rPr>
          <w:rFonts w:eastAsia="SimSun" w:cs="Arial"/>
          <w:sz w:val="24"/>
          <w:szCs w:val="24"/>
          <w:lang w:eastAsia="zh-CN"/>
        </w:rPr>
        <w:t>March</w:t>
      </w:r>
      <w:r w:rsidR="00C64412">
        <w:rPr>
          <w:rFonts w:eastAsia="SimSun" w:cs="Arial"/>
          <w:sz w:val="24"/>
          <w:szCs w:val="24"/>
          <w:lang w:eastAsia="zh-CN"/>
        </w:rPr>
        <w:t xml:space="preserve"> </w:t>
      </w:r>
      <w:r>
        <w:rPr>
          <w:rFonts w:eastAsia="SimSun" w:cs="Arial"/>
          <w:sz w:val="24"/>
          <w:szCs w:val="24"/>
          <w:lang w:eastAsia="zh-CN"/>
        </w:rPr>
        <w:t>3</w:t>
      </w:r>
      <w:r w:rsidR="00C64412" w:rsidRPr="00E13633">
        <w:rPr>
          <w:rFonts w:eastAsia="SimSun" w:cs="Arial"/>
          <w:sz w:val="24"/>
          <w:szCs w:val="24"/>
          <w:lang w:eastAsia="zh-CN"/>
        </w:rPr>
        <w:t>, 202</w:t>
      </w:r>
      <w:r>
        <w:rPr>
          <w:rFonts w:eastAsia="SimSun" w:cs="Arial"/>
          <w:sz w:val="24"/>
          <w:szCs w:val="24"/>
          <w:lang w:eastAsia="zh-CN"/>
        </w:rPr>
        <w:t>3</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3950DA9B"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B70FE" w:rsidRPr="009B70FE">
        <w:rPr>
          <w:rFonts w:cs="Arial"/>
          <w:sz w:val="22"/>
        </w:rPr>
        <w:t>PC2 FDD bands RSD evaluation and NS requirement</w:t>
      </w:r>
    </w:p>
    <w:p w14:paraId="03C4DA88" w14:textId="34248DF1" w:rsidR="00BC38C0" w:rsidRPr="00C64412" w:rsidRDefault="00675C27" w:rsidP="00A3689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036DCC" w:rsidRPr="00036DCC">
        <w:rPr>
          <w:rFonts w:cs="Arial"/>
          <w:sz w:val="22"/>
        </w:rPr>
        <w:t>8.23.2</w:t>
      </w:r>
      <w:r w:rsidR="00036DCC" w:rsidRPr="00036DCC">
        <w:rPr>
          <w:rFonts w:cs="Arial"/>
          <w:sz w:val="22"/>
        </w:rPr>
        <w:tab/>
        <w:t>UE RF requirements</w:t>
      </w:r>
      <w:r w:rsidR="00036DCC" w:rsidRPr="00036DCC">
        <w:rPr>
          <w:rFonts w:cs="Arial"/>
          <w:sz w:val="22"/>
        </w:rPr>
        <w:tab/>
        <w:t>[HPUE_NR_FR1_FDD_R18]</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66AA6AA9"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81521D">
        <w:rPr>
          <w:rFonts w:eastAsia="SimSun"/>
          <w:lang w:eastAsia="zh-CN"/>
        </w:rPr>
        <w:t>4#</w:t>
      </w:r>
      <w:r w:rsidR="0075175C">
        <w:rPr>
          <w:rFonts w:eastAsia="SimSun"/>
          <w:lang w:eastAsia="zh-CN"/>
        </w:rPr>
        <w:t>10</w:t>
      </w:r>
      <w:r w:rsidR="000732FA">
        <w:rPr>
          <w:rFonts w:eastAsia="SimSun"/>
          <w:lang w:eastAsia="zh-CN"/>
        </w:rPr>
        <w:t>5</w:t>
      </w:r>
      <w:r w:rsidR="0075175C">
        <w:rPr>
          <w:rFonts w:eastAsia="SimSun"/>
          <w:lang w:eastAsia="zh-CN"/>
        </w:rPr>
        <w:t xml:space="preserve">, </w:t>
      </w:r>
      <w:r w:rsidR="00B1497B">
        <w:rPr>
          <w:rFonts w:eastAsia="SimSun"/>
          <w:lang w:eastAsia="zh-CN"/>
        </w:rPr>
        <w:t>we provided preliminary results in [2] for the PC2 FDD Reference sensitivity degradation (RSD) based on 1PA and 2PA measurements. In this contribution, we have gathered new measurements with</w:t>
      </w:r>
      <w:r w:rsidR="00770995">
        <w:rPr>
          <w:rFonts w:eastAsia="SimSun"/>
          <w:lang w:eastAsia="zh-CN"/>
        </w:rPr>
        <w:t xml:space="preserve"> a</w:t>
      </w:r>
      <w:r w:rsidR="00B1497B">
        <w:rPr>
          <w:rFonts w:eastAsia="SimSun"/>
          <w:lang w:eastAsia="zh-CN"/>
        </w:rPr>
        <w:t xml:space="preserve"> lower noise floor and refined further the RSD calculations for all the PC2 FDD bands in the WI [1].</w:t>
      </w:r>
    </w:p>
    <w:p w14:paraId="58FA5DD0" w14:textId="2AAA7A97" w:rsidR="00530C06" w:rsidRDefault="00853ECB" w:rsidP="00274AAC">
      <w:pPr>
        <w:pStyle w:val="Heading1"/>
        <w:tabs>
          <w:tab w:val="clear" w:pos="1152"/>
          <w:tab w:val="num" w:pos="450"/>
        </w:tabs>
        <w:ind w:left="450"/>
      </w:pPr>
      <w:r w:rsidRPr="00274AAC">
        <w:rPr>
          <w:rFonts w:hint="eastAsia"/>
        </w:rPr>
        <w:t>Discussion</w:t>
      </w:r>
    </w:p>
    <w:p w14:paraId="692DC6FF" w14:textId="6817A8F6" w:rsidR="000732FA" w:rsidRDefault="00DA4045" w:rsidP="000732FA">
      <w:pPr>
        <w:pStyle w:val="Heading2"/>
        <w:spacing w:after="240"/>
      </w:pPr>
      <w:r>
        <w:t xml:space="preserve">Matching previous </w:t>
      </w:r>
      <w:r w:rsidR="006E3974">
        <w:t xml:space="preserve">band n3 Release 17 </w:t>
      </w:r>
      <w:r>
        <w:t xml:space="preserve">case </w:t>
      </w:r>
    </w:p>
    <w:p w14:paraId="32D5FD1D" w14:textId="593D099E" w:rsidR="00566593" w:rsidRDefault="00770995" w:rsidP="0092177D">
      <w:pPr>
        <w:spacing w:after="0"/>
        <w:rPr>
          <w:rFonts w:eastAsia="SimSun"/>
          <w:lang w:eastAsia="zh-CN"/>
        </w:rPr>
      </w:pPr>
      <w:r>
        <w:rPr>
          <w:rFonts w:eastAsia="SimSun"/>
          <w:lang w:eastAsia="zh-CN"/>
        </w:rPr>
        <w:t>During the last meeting, it was mentioned that</w:t>
      </w:r>
      <w:r w:rsidR="00B1497B">
        <w:rPr>
          <w:rFonts w:eastAsia="SimSun"/>
          <w:lang w:eastAsia="zh-CN"/>
        </w:rPr>
        <w:t xml:space="preserve"> the results in [</w:t>
      </w:r>
      <w:r w:rsidR="00566593">
        <w:rPr>
          <w:rFonts w:eastAsia="SimSun"/>
          <w:lang w:eastAsia="zh-CN"/>
        </w:rPr>
        <w:t>2</w:t>
      </w:r>
      <w:r w:rsidR="00B1497B">
        <w:rPr>
          <w:rFonts w:eastAsia="SimSun"/>
          <w:lang w:eastAsia="zh-CN"/>
        </w:rPr>
        <w:t xml:space="preserve">] were preliminary as we could not use a bench </w:t>
      </w:r>
      <w:r>
        <w:rPr>
          <w:rFonts w:eastAsia="SimSun"/>
          <w:lang w:eastAsia="zh-CN"/>
        </w:rPr>
        <w:t xml:space="preserve">that included an </w:t>
      </w:r>
      <w:r w:rsidR="00B1497B">
        <w:rPr>
          <w:rFonts w:eastAsia="SimSun"/>
          <w:lang w:eastAsia="zh-CN"/>
        </w:rPr>
        <w:t xml:space="preserve">output duplexer to </w:t>
      </w:r>
      <w:r>
        <w:rPr>
          <w:rFonts w:eastAsia="SimSun"/>
          <w:lang w:eastAsia="zh-CN"/>
        </w:rPr>
        <w:t>e</w:t>
      </w:r>
      <w:r w:rsidR="00B1497B">
        <w:rPr>
          <w:rFonts w:eastAsia="SimSun"/>
          <w:lang w:eastAsia="zh-CN"/>
        </w:rPr>
        <w:t xml:space="preserve">nsure a good noise floor. </w:t>
      </w:r>
      <w:r w:rsidR="00566593">
        <w:rPr>
          <w:rFonts w:eastAsia="SimSun"/>
          <w:lang w:eastAsia="zh-CN"/>
        </w:rPr>
        <w:t>For this meeting, we re-r</w:t>
      </w:r>
      <w:r>
        <w:rPr>
          <w:rFonts w:eastAsia="SimSun"/>
          <w:lang w:eastAsia="zh-CN"/>
        </w:rPr>
        <w:t>a</w:t>
      </w:r>
      <w:r w:rsidR="00566593">
        <w:rPr>
          <w:rFonts w:eastAsia="SimSun"/>
          <w:lang w:eastAsia="zh-CN"/>
        </w:rPr>
        <w:t xml:space="preserve">n </w:t>
      </w:r>
      <w:r w:rsidR="00B1497B">
        <w:rPr>
          <w:rFonts w:eastAsia="SimSun"/>
          <w:lang w:eastAsia="zh-CN"/>
        </w:rPr>
        <w:t>the measurements using a</w:t>
      </w:r>
      <w:r w:rsidR="00566593">
        <w:rPr>
          <w:rFonts w:eastAsia="SimSun"/>
          <w:lang w:eastAsia="zh-CN"/>
        </w:rPr>
        <w:t xml:space="preserve"> low band duplexer that provides us with a -89 dBm noise floor for a 5MHz channel. This is 26dB lower than the transmitter noise floor in the same CBW. We </w:t>
      </w:r>
      <w:r>
        <w:rPr>
          <w:rFonts w:eastAsia="SimSun"/>
          <w:lang w:eastAsia="zh-CN"/>
        </w:rPr>
        <w:t xml:space="preserve">also conducted </w:t>
      </w:r>
      <w:r w:rsidR="00566593">
        <w:rPr>
          <w:rFonts w:eastAsia="SimSun"/>
          <w:lang w:eastAsia="zh-CN"/>
        </w:rPr>
        <w:t>measurements for 1TX PC3 and 1TX PC2</w:t>
      </w:r>
      <w:r>
        <w:rPr>
          <w:rFonts w:eastAsia="SimSun"/>
          <w:lang w:eastAsia="zh-CN"/>
        </w:rPr>
        <w:t>,</w:t>
      </w:r>
      <w:r w:rsidR="00566593">
        <w:rPr>
          <w:rFonts w:eastAsia="SimSun"/>
          <w:lang w:eastAsia="zh-CN"/>
        </w:rPr>
        <w:t xml:space="preserve"> as the low noise bench cannot accommodate </w:t>
      </w:r>
      <w:r>
        <w:rPr>
          <w:rFonts w:eastAsia="SimSun"/>
          <w:lang w:eastAsia="zh-CN"/>
        </w:rPr>
        <w:t xml:space="preserve">a </w:t>
      </w:r>
      <w:r w:rsidR="00566593">
        <w:rPr>
          <w:rFonts w:eastAsia="SimSun"/>
          <w:lang w:eastAsia="zh-CN"/>
        </w:rPr>
        <w:t>2PA measurement</w:t>
      </w:r>
      <w:r>
        <w:rPr>
          <w:rFonts w:eastAsia="SimSun"/>
          <w:lang w:eastAsia="zh-CN"/>
        </w:rPr>
        <w:t>.</w:t>
      </w:r>
      <w:r w:rsidR="00566593">
        <w:rPr>
          <w:rFonts w:eastAsia="SimSun"/>
          <w:lang w:eastAsia="zh-CN"/>
        </w:rPr>
        <w:t xml:space="preserve"> </w:t>
      </w:r>
      <w:r>
        <w:rPr>
          <w:rFonts w:eastAsia="SimSun"/>
          <w:lang w:eastAsia="zh-CN"/>
        </w:rPr>
        <w:t>We</w:t>
      </w:r>
      <w:r w:rsidR="00566593">
        <w:rPr>
          <w:rFonts w:eastAsia="SimSun"/>
          <w:lang w:eastAsia="zh-CN"/>
        </w:rPr>
        <w:t xml:space="preserve"> then applied the delta due to RIMD </w:t>
      </w:r>
      <w:r>
        <w:rPr>
          <w:rFonts w:eastAsia="SimSun"/>
          <w:lang w:eastAsia="zh-CN"/>
        </w:rPr>
        <w:t xml:space="preserve">discovered </w:t>
      </w:r>
      <w:r w:rsidR="00566593">
        <w:rPr>
          <w:rFonts w:eastAsia="SimSun"/>
          <w:lang w:eastAsia="zh-CN"/>
        </w:rPr>
        <w:t>in R4#105 measurements in [2] for cases where the measured noise was sufficiently above the setup noise floor.</w:t>
      </w:r>
    </w:p>
    <w:p w14:paraId="6EACCC0E" w14:textId="761D1D88" w:rsidR="00566593" w:rsidRDefault="00566593" w:rsidP="0092177D">
      <w:pPr>
        <w:spacing w:after="0"/>
        <w:rPr>
          <w:rFonts w:eastAsia="SimSun"/>
          <w:lang w:eastAsia="zh-CN"/>
        </w:rPr>
      </w:pPr>
    </w:p>
    <w:p w14:paraId="25488D4C" w14:textId="483A8997" w:rsidR="00951922" w:rsidRDefault="00566593" w:rsidP="0092177D">
      <w:pPr>
        <w:spacing w:after="0"/>
        <w:rPr>
          <w:rFonts w:eastAsia="SimSun"/>
          <w:lang w:eastAsia="zh-CN"/>
        </w:rPr>
      </w:pPr>
      <w:r>
        <w:rPr>
          <w:rFonts w:eastAsia="SimSun"/>
          <w:lang w:eastAsia="zh-CN"/>
        </w:rPr>
        <w:t xml:space="preserve">The calculation method </w:t>
      </w:r>
      <w:r w:rsidR="00770995">
        <w:rPr>
          <w:rFonts w:eastAsia="SimSun"/>
          <w:lang w:eastAsia="zh-CN"/>
        </w:rPr>
        <w:t>applied</w:t>
      </w:r>
      <w:r>
        <w:rPr>
          <w:rFonts w:eastAsia="SimSun"/>
          <w:lang w:eastAsia="zh-CN"/>
        </w:rPr>
        <w:t xml:space="preserve"> in [1] was a shortcut to avoid trying to </w:t>
      </w:r>
      <w:r w:rsidR="0056292F">
        <w:rPr>
          <w:rFonts w:eastAsia="SimSun"/>
          <w:lang w:eastAsia="zh-CN"/>
        </w:rPr>
        <w:t>match the assumptions, averaging and calculations from different companies at different times, releases depending on the band, the CBW and/or the power class that resulted in the REFSENS and RSD values in 38.101-1. Our approach is to have a common set of assumptions and equations for all the band</w:t>
      </w:r>
      <w:r w:rsidR="00770995">
        <w:rPr>
          <w:rFonts w:eastAsia="SimSun"/>
          <w:lang w:eastAsia="zh-CN"/>
        </w:rPr>
        <w:t>s</w:t>
      </w:r>
      <w:r w:rsidR="0056292F">
        <w:rPr>
          <w:rFonts w:eastAsia="SimSun"/>
          <w:lang w:eastAsia="zh-CN"/>
        </w:rPr>
        <w:t>, CBW, power class and 1Tx/2Tx. In [1]</w:t>
      </w:r>
      <w:r w:rsidR="00770995">
        <w:rPr>
          <w:rFonts w:eastAsia="SimSun"/>
          <w:lang w:eastAsia="zh-CN"/>
        </w:rPr>
        <w:t>,</w:t>
      </w:r>
      <w:r w:rsidR="0056292F">
        <w:rPr>
          <w:rFonts w:eastAsia="SimSun"/>
          <w:lang w:eastAsia="zh-CN"/>
        </w:rPr>
        <w:t xml:space="preserve"> we used a simple method that calculated the equivalent PC3 TX noise from the de-sense in the 38.101-1 PC# REFSENS</w:t>
      </w:r>
      <w:r w:rsidR="00770995">
        <w:rPr>
          <w:rFonts w:eastAsia="SimSun"/>
          <w:lang w:eastAsia="zh-CN"/>
        </w:rPr>
        <w:t>,</w:t>
      </w:r>
      <w:r w:rsidR="0056292F">
        <w:rPr>
          <w:rFonts w:eastAsia="SimSun"/>
          <w:lang w:eastAsia="zh-CN"/>
        </w:rPr>
        <w:t xml:space="preserve"> and then appl</w:t>
      </w:r>
      <w:r w:rsidR="00770995">
        <w:rPr>
          <w:rFonts w:eastAsia="SimSun"/>
          <w:lang w:eastAsia="zh-CN"/>
        </w:rPr>
        <w:t>ied</w:t>
      </w:r>
      <w:r w:rsidR="0056292F">
        <w:rPr>
          <w:rFonts w:eastAsia="SimSun"/>
          <w:lang w:eastAsia="zh-CN"/>
        </w:rPr>
        <w:t xml:space="preserve"> the difference between 1T</w:t>
      </w:r>
      <w:r w:rsidR="00770995">
        <w:rPr>
          <w:rFonts w:eastAsia="SimSun"/>
          <w:lang w:eastAsia="zh-CN"/>
        </w:rPr>
        <w:t>x</w:t>
      </w:r>
      <w:r w:rsidR="0056292F">
        <w:rPr>
          <w:rFonts w:eastAsia="SimSun"/>
          <w:lang w:eastAsia="zh-CN"/>
        </w:rPr>
        <w:t xml:space="preserve"> and 2Tx PC2 measured PA noises versus the measured PC3 PA noise. </w:t>
      </w:r>
    </w:p>
    <w:p w14:paraId="0FB768C1" w14:textId="77777777" w:rsidR="00951922" w:rsidRDefault="00951922" w:rsidP="0092177D">
      <w:pPr>
        <w:spacing w:after="0"/>
        <w:rPr>
          <w:rFonts w:eastAsia="SimSun"/>
          <w:lang w:eastAsia="zh-CN"/>
        </w:rPr>
      </w:pPr>
    </w:p>
    <w:p w14:paraId="0DAA8334" w14:textId="13C522CE" w:rsidR="0056292F" w:rsidRDefault="0056292F" w:rsidP="0092177D">
      <w:pPr>
        <w:spacing w:after="0"/>
        <w:rPr>
          <w:rFonts w:eastAsia="SimSun"/>
          <w:lang w:eastAsia="zh-CN"/>
        </w:rPr>
      </w:pPr>
      <w:r>
        <w:rPr>
          <w:rFonts w:eastAsia="SimSun"/>
          <w:lang w:eastAsia="zh-CN"/>
        </w:rPr>
        <w:t xml:space="preserve">To benchmark the method from [1] </w:t>
      </w:r>
      <w:proofErr w:type="gramStart"/>
      <w:r w:rsidR="00770995">
        <w:rPr>
          <w:rFonts w:eastAsia="SimSun"/>
          <w:lang w:eastAsia="zh-CN"/>
        </w:rPr>
        <w:t>and</w:t>
      </w:r>
      <w:r>
        <w:rPr>
          <w:rFonts w:eastAsia="SimSun"/>
          <w:lang w:eastAsia="zh-CN"/>
        </w:rPr>
        <w:t xml:space="preserve"> also</w:t>
      </w:r>
      <w:proofErr w:type="gramEnd"/>
      <w:r>
        <w:rPr>
          <w:rFonts w:eastAsia="SimSun"/>
          <w:lang w:eastAsia="zh-CN"/>
        </w:rPr>
        <w:t xml:space="preserve"> </w:t>
      </w:r>
      <w:r w:rsidR="00770995">
        <w:rPr>
          <w:rFonts w:eastAsia="SimSun"/>
          <w:lang w:eastAsia="zh-CN"/>
        </w:rPr>
        <w:t xml:space="preserve">use </w:t>
      </w:r>
      <w:r>
        <w:rPr>
          <w:rFonts w:eastAsia="SimSun"/>
          <w:lang w:eastAsia="zh-CN"/>
        </w:rPr>
        <w:t>the MRC based calculations</w:t>
      </w:r>
      <w:r w:rsidR="00770995">
        <w:rPr>
          <w:rFonts w:eastAsia="SimSun"/>
          <w:lang w:eastAsia="zh-CN"/>
        </w:rPr>
        <w:t>,</w:t>
      </w:r>
      <w:r>
        <w:rPr>
          <w:rFonts w:eastAsia="SimSun"/>
          <w:lang w:eastAsia="zh-CN"/>
        </w:rPr>
        <w:t xml:space="preserve"> in Table 1, we have made the calculations based on measured values for n3 and compared the results</w:t>
      </w:r>
      <w:r w:rsidR="006E3974">
        <w:rPr>
          <w:rFonts w:eastAsia="SimSun"/>
          <w:lang w:eastAsia="zh-CN"/>
        </w:rPr>
        <w:t xml:space="preserve"> in Table 2</w:t>
      </w:r>
      <w:r>
        <w:rPr>
          <w:rFonts w:eastAsia="SimSun"/>
          <w:lang w:eastAsia="zh-CN"/>
        </w:rPr>
        <w:t xml:space="preserve"> </w:t>
      </w:r>
      <w:r w:rsidR="006E3974">
        <w:rPr>
          <w:rFonts w:eastAsia="SimSun"/>
          <w:lang w:eastAsia="zh-CN"/>
        </w:rPr>
        <w:t xml:space="preserve">with 38.101-1 </w:t>
      </w:r>
      <w:r>
        <w:rPr>
          <w:rFonts w:eastAsia="SimSun"/>
          <w:lang w:eastAsia="zh-CN"/>
        </w:rPr>
        <w:t>for:</w:t>
      </w:r>
    </w:p>
    <w:p w14:paraId="5602F2B3" w14:textId="6B2A2A88" w:rsidR="00566593" w:rsidRDefault="0056292F" w:rsidP="0056292F">
      <w:pPr>
        <w:pStyle w:val="ListParagraph"/>
        <w:numPr>
          <w:ilvl w:val="0"/>
          <w:numId w:val="31"/>
        </w:numPr>
        <w:spacing w:after="0"/>
        <w:rPr>
          <w:lang w:eastAsia="zh-CN"/>
        </w:rPr>
      </w:pPr>
      <w:r>
        <w:rPr>
          <w:lang w:eastAsia="zh-CN"/>
        </w:rPr>
        <w:t>REFSENS De-sense</w:t>
      </w:r>
      <w:r w:rsidR="006E3974">
        <w:rPr>
          <w:lang w:eastAsia="zh-CN"/>
        </w:rPr>
        <w:t xml:space="preserve"> after corrections to match 38.101-1 for both method</w:t>
      </w:r>
      <w:r w:rsidR="00770995">
        <w:rPr>
          <w:lang w:eastAsia="zh-CN"/>
        </w:rPr>
        <w:t>s</w:t>
      </w:r>
      <w:r w:rsidR="006E3974">
        <w:rPr>
          <w:lang w:eastAsia="zh-CN"/>
        </w:rPr>
        <w:t xml:space="preserve"> in [1] and MRC calculations using the same RF front end assumptions</w:t>
      </w:r>
    </w:p>
    <w:p w14:paraId="5D0F46A3" w14:textId="310D6D63" w:rsidR="006E3974" w:rsidRDefault="006E3974" w:rsidP="0056292F">
      <w:pPr>
        <w:pStyle w:val="ListParagraph"/>
        <w:numPr>
          <w:ilvl w:val="0"/>
          <w:numId w:val="31"/>
        </w:numPr>
        <w:spacing w:after="0"/>
        <w:rPr>
          <w:lang w:eastAsia="zh-CN"/>
        </w:rPr>
      </w:pPr>
      <w:r>
        <w:rPr>
          <w:lang w:eastAsia="zh-CN"/>
        </w:rPr>
        <w:t>Based on the corrections</w:t>
      </w:r>
      <w:r w:rsidR="00770995">
        <w:rPr>
          <w:lang w:eastAsia="zh-CN"/>
        </w:rPr>
        <w:t>, we</w:t>
      </w:r>
      <w:r>
        <w:rPr>
          <w:lang w:eastAsia="zh-CN"/>
        </w:rPr>
        <w:t xml:space="preserve"> then calculate the 1Tx PC2 RSD based in [1] and MRC by applying the 1Tx PC2 to PC3 difference in the measurements</w:t>
      </w:r>
    </w:p>
    <w:p w14:paraId="3F8DDA26" w14:textId="025AB0F1" w:rsidR="0056292F" w:rsidRDefault="006E3974" w:rsidP="006E3974">
      <w:pPr>
        <w:pStyle w:val="ListParagraph"/>
        <w:numPr>
          <w:ilvl w:val="0"/>
          <w:numId w:val="31"/>
        </w:numPr>
        <w:spacing w:after="0"/>
        <w:rPr>
          <w:lang w:eastAsia="zh-CN"/>
        </w:rPr>
      </w:pPr>
      <w:r>
        <w:rPr>
          <w:lang w:eastAsia="zh-CN"/>
        </w:rPr>
        <w:t>In the same manner</w:t>
      </w:r>
      <w:r w:rsidR="00770995">
        <w:rPr>
          <w:lang w:eastAsia="zh-CN"/>
        </w:rPr>
        <w:t>,</w:t>
      </w:r>
      <w:r>
        <w:rPr>
          <w:lang w:eastAsia="zh-CN"/>
        </w:rPr>
        <w:t xml:space="preserve"> the 1Tx PC2 RSD based in [1] and MRC are calculated by applying the 2Tx PC2 to 1Tx PC2 difference in the measurements in [1]</w:t>
      </w:r>
      <w:r w:rsidR="00770995">
        <w:rPr>
          <w:lang w:eastAsia="zh-CN"/>
        </w:rPr>
        <w:t>.</w:t>
      </w:r>
    </w:p>
    <w:p w14:paraId="7D1AE3BB" w14:textId="269BECF7" w:rsidR="00951922" w:rsidRDefault="00951922" w:rsidP="00951922">
      <w:pPr>
        <w:spacing w:after="0"/>
        <w:rPr>
          <w:rFonts w:eastAsia="SimSun"/>
          <w:lang w:eastAsia="zh-CN"/>
        </w:rPr>
      </w:pPr>
    </w:p>
    <w:p w14:paraId="48BA7EDF" w14:textId="59D1A71A" w:rsidR="00951922" w:rsidRDefault="00951922" w:rsidP="00951922">
      <w:pPr>
        <w:spacing w:after="0"/>
        <w:rPr>
          <w:rFonts w:eastAsia="SimSun"/>
          <w:lang w:eastAsia="zh-CN"/>
        </w:rPr>
      </w:pPr>
      <w:r>
        <w:rPr>
          <w:rFonts w:eastAsia="SimSun"/>
          <w:lang w:eastAsia="zh-CN"/>
        </w:rPr>
        <w:t>The MRC calculated values (</w:t>
      </w:r>
      <w:r w:rsidR="00770995">
        <w:rPr>
          <w:rFonts w:eastAsia="SimSun"/>
          <w:lang w:eastAsia="zh-CN"/>
        </w:rPr>
        <w:t xml:space="preserve">shown in </w:t>
      </w:r>
      <w:r>
        <w:rPr>
          <w:rFonts w:eastAsia="SimSun"/>
          <w:lang w:eastAsia="zh-CN"/>
        </w:rPr>
        <w:t>green) in Table 1 are difficult to read</w:t>
      </w:r>
      <w:r w:rsidR="00770995">
        <w:rPr>
          <w:rFonts w:eastAsia="SimSun"/>
          <w:lang w:eastAsia="zh-CN"/>
        </w:rPr>
        <w:t>,</w:t>
      </w:r>
      <w:r>
        <w:rPr>
          <w:rFonts w:eastAsia="SimSun"/>
          <w:lang w:eastAsia="zh-CN"/>
        </w:rPr>
        <w:t xml:space="preserve"> but match 38.101-1 for</w:t>
      </w:r>
      <w:r w:rsidR="00770995">
        <w:rPr>
          <w:rFonts w:eastAsia="SimSun"/>
          <w:lang w:eastAsia="zh-CN"/>
        </w:rPr>
        <w:t xml:space="preserve"> the</w:t>
      </w:r>
      <w:r>
        <w:rPr>
          <w:rFonts w:eastAsia="SimSun"/>
          <w:lang w:eastAsia="zh-CN"/>
        </w:rPr>
        <w:t xml:space="preserve"> main assumptions (</w:t>
      </w:r>
      <w:r w:rsidR="00770995">
        <w:rPr>
          <w:rFonts w:eastAsia="SimSun"/>
          <w:lang w:eastAsia="zh-CN"/>
        </w:rPr>
        <w:t xml:space="preserve">shown </w:t>
      </w:r>
      <w:r>
        <w:rPr>
          <w:rFonts w:eastAsia="SimSun"/>
          <w:lang w:eastAsia="zh-CN"/>
        </w:rPr>
        <w:t>in blue):</w:t>
      </w:r>
    </w:p>
    <w:p w14:paraId="46DE8D48" w14:textId="7CEEFBC1" w:rsidR="00951922" w:rsidRPr="00951922" w:rsidRDefault="00951922" w:rsidP="009B7F65">
      <w:pPr>
        <w:pStyle w:val="ListParagraph"/>
        <w:numPr>
          <w:ilvl w:val="0"/>
          <w:numId w:val="32"/>
        </w:numPr>
        <w:spacing w:after="0"/>
        <w:rPr>
          <w:lang w:val="en-US" w:eastAsia="zh-CN"/>
        </w:rPr>
      </w:pPr>
      <w:r w:rsidRPr="00951922">
        <w:rPr>
          <w:lang w:val="fr-FR" w:eastAsia="zh-CN"/>
        </w:rPr>
        <w:t xml:space="preserve">50dB </w:t>
      </w:r>
      <w:proofErr w:type="spellStart"/>
      <w:r w:rsidRPr="00951922">
        <w:rPr>
          <w:lang w:val="fr-FR" w:eastAsia="zh-CN"/>
        </w:rPr>
        <w:t>Tx-Rx</w:t>
      </w:r>
      <w:proofErr w:type="spellEnd"/>
      <w:r w:rsidRPr="00951922">
        <w:rPr>
          <w:lang w:val="fr-FR" w:eastAsia="zh-CN"/>
        </w:rPr>
        <w:t xml:space="preserve"> isolation, </w:t>
      </w:r>
      <w:r w:rsidRPr="00951922">
        <w:rPr>
          <w:lang w:val="en-US" w:eastAsia="zh-CN"/>
        </w:rPr>
        <w:t>46dB Tx-Ant rejection in DL, 10dB antenna isolation, 4dB pre-LNA losses</w:t>
      </w:r>
    </w:p>
    <w:p w14:paraId="308EBAE6" w14:textId="42F1A491" w:rsidR="00951922" w:rsidRDefault="00951922" w:rsidP="00951922">
      <w:pPr>
        <w:pStyle w:val="ListParagraph"/>
        <w:numPr>
          <w:ilvl w:val="0"/>
          <w:numId w:val="32"/>
        </w:numPr>
        <w:spacing w:after="0"/>
        <w:rPr>
          <w:lang w:val="en-US" w:eastAsia="zh-CN"/>
        </w:rPr>
      </w:pPr>
      <w:r>
        <w:rPr>
          <w:lang w:val="en-US" w:eastAsia="zh-CN"/>
        </w:rPr>
        <w:t>Scaled RX noise from the 5MHz CBW REFSENS value</w:t>
      </w:r>
    </w:p>
    <w:p w14:paraId="4B43369A" w14:textId="5D55A6F3" w:rsidR="00951922" w:rsidRPr="00951922" w:rsidRDefault="00951922" w:rsidP="00951922">
      <w:pPr>
        <w:pStyle w:val="ListParagraph"/>
        <w:numPr>
          <w:ilvl w:val="0"/>
          <w:numId w:val="32"/>
        </w:numPr>
        <w:spacing w:after="0"/>
        <w:rPr>
          <w:lang w:val="en-US" w:eastAsia="zh-CN"/>
        </w:rPr>
      </w:pPr>
      <w:r>
        <w:rPr>
          <w:lang w:eastAsia="zh-CN"/>
        </w:rPr>
        <w:t>For comparison</w:t>
      </w:r>
      <w:r w:rsidR="00770995">
        <w:rPr>
          <w:lang w:eastAsia="zh-CN"/>
        </w:rPr>
        <w:t xml:space="preserve"> purpose,</w:t>
      </w:r>
      <w:r>
        <w:rPr>
          <w:lang w:eastAsia="zh-CN"/>
        </w:rPr>
        <w:t xml:space="preserve"> Table 2 is easier to read</w:t>
      </w:r>
    </w:p>
    <w:p w14:paraId="135E470F" w14:textId="6ACCE20D" w:rsidR="00951922" w:rsidRPr="00951922" w:rsidRDefault="00951922" w:rsidP="00951922">
      <w:pPr>
        <w:pStyle w:val="ListParagraph"/>
        <w:numPr>
          <w:ilvl w:val="0"/>
          <w:numId w:val="32"/>
        </w:numPr>
        <w:spacing w:after="0"/>
        <w:rPr>
          <w:lang w:val="en-US" w:eastAsia="zh-CN"/>
        </w:rPr>
      </w:pPr>
      <w:r>
        <w:rPr>
          <w:lang w:eastAsia="zh-CN"/>
        </w:rPr>
        <w:t>Tx noises as described above</w:t>
      </w:r>
    </w:p>
    <w:p w14:paraId="00457F73" w14:textId="42AA5F5F" w:rsidR="00544877" w:rsidRPr="00951922" w:rsidRDefault="00544877" w:rsidP="0092177D">
      <w:pPr>
        <w:spacing w:after="0"/>
        <w:rPr>
          <w:bCs/>
          <w:lang w:val="en-US" w:eastAsia="zh-CN"/>
        </w:rPr>
      </w:pPr>
    </w:p>
    <w:p w14:paraId="55EC4BBD" w14:textId="691706EC" w:rsidR="00951922" w:rsidRDefault="00951922" w:rsidP="00951922">
      <w:pPr>
        <w:pStyle w:val="Caption"/>
        <w:keepNext/>
        <w:jc w:val="center"/>
      </w:pPr>
      <w:r>
        <w:lastRenderedPageBreak/>
        <w:t xml:space="preserve">Table </w:t>
      </w:r>
      <w:r>
        <w:fldChar w:fldCharType="begin"/>
      </w:r>
      <w:r>
        <w:instrText xml:space="preserve"> SEQ Table \* ARABIC </w:instrText>
      </w:r>
      <w:r>
        <w:fldChar w:fldCharType="separate"/>
      </w:r>
      <w:r w:rsidR="002C645E">
        <w:rPr>
          <w:noProof/>
        </w:rPr>
        <w:t>1</w:t>
      </w:r>
      <w:r>
        <w:fldChar w:fldCharType="end"/>
      </w:r>
      <w:r>
        <w:t>: Band n3 MRC calculations for rematched PC3 REFSENS case the PC2 1Tx and 2Tx RSD</w:t>
      </w:r>
    </w:p>
    <w:p w14:paraId="08AFD464" w14:textId="39F2A6DF" w:rsidR="00DA4045" w:rsidRPr="00770995" w:rsidRDefault="00544877" w:rsidP="00A3689F">
      <w:pPr>
        <w:spacing w:after="0"/>
        <w:rPr>
          <w:bCs/>
          <w:lang w:eastAsia="zh-CN"/>
        </w:rPr>
      </w:pPr>
      <w:r w:rsidRPr="00544877">
        <w:rPr>
          <w:noProof/>
        </w:rPr>
        <w:drawing>
          <wp:inline distT="0" distB="0" distL="0" distR="0" wp14:anchorId="7FB1DE44" wp14:editId="63B13BD1">
            <wp:extent cx="6646545" cy="210248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2102485"/>
                    </a:xfrm>
                    <a:prstGeom prst="rect">
                      <a:avLst/>
                    </a:prstGeom>
                    <a:noFill/>
                    <a:ln>
                      <a:noFill/>
                    </a:ln>
                  </pic:spPr>
                </pic:pic>
              </a:graphicData>
            </a:graphic>
          </wp:inline>
        </w:drawing>
      </w:r>
    </w:p>
    <w:p w14:paraId="1322AFCF" w14:textId="73A6A563" w:rsidR="00951922" w:rsidRDefault="00951922" w:rsidP="00770995">
      <w:pPr>
        <w:pStyle w:val="Caption"/>
        <w:keepNext/>
        <w:jc w:val="center"/>
      </w:pPr>
      <w:r>
        <w:t xml:space="preserve">Table </w:t>
      </w:r>
      <w:r>
        <w:fldChar w:fldCharType="begin"/>
      </w:r>
      <w:r>
        <w:instrText xml:space="preserve"> SEQ Table \* ARABIC </w:instrText>
      </w:r>
      <w:r>
        <w:fldChar w:fldCharType="separate"/>
      </w:r>
      <w:r w:rsidR="002C645E">
        <w:rPr>
          <w:noProof/>
        </w:rPr>
        <w:t>2</w:t>
      </w:r>
      <w:r>
        <w:fldChar w:fldCharType="end"/>
      </w:r>
      <w:r>
        <w:t>: Comparisons between TS 38-101-1 REFSEN and RSD values and MRC calculation and methods in [1]</w:t>
      </w:r>
    </w:p>
    <w:tbl>
      <w:tblPr>
        <w:tblW w:w="7461" w:type="dxa"/>
        <w:jc w:val="center"/>
        <w:tblLook w:val="04A0" w:firstRow="1" w:lastRow="0" w:firstColumn="1" w:lastColumn="0" w:noHBand="0" w:noVBand="1"/>
      </w:tblPr>
      <w:tblGrid>
        <w:gridCol w:w="2724"/>
        <w:gridCol w:w="473"/>
        <w:gridCol w:w="473"/>
        <w:gridCol w:w="473"/>
        <w:gridCol w:w="480"/>
        <w:gridCol w:w="473"/>
        <w:gridCol w:w="473"/>
        <w:gridCol w:w="473"/>
        <w:gridCol w:w="473"/>
        <w:gridCol w:w="473"/>
        <w:gridCol w:w="473"/>
      </w:tblGrid>
      <w:tr w:rsidR="00DA4045" w:rsidRPr="006E3974" w14:paraId="32A20E27" w14:textId="77777777" w:rsidTr="00951922">
        <w:trPr>
          <w:trHeight w:val="70"/>
          <w:jc w:val="center"/>
        </w:trPr>
        <w:tc>
          <w:tcPr>
            <w:tcW w:w="272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995D31C" w14:textId="77777777" w:rsidR="00DA4045" w:rsidRPr="006E3974" w:rsidRDefault="00DA4045" w:rsidP="00DA4045">
            <w:pPr>
              <w:spacing w:after="0"/>
              <w:rPr>
                <w:rFonts w:asciiTheme="minorHAnsi" w:hAnsiTheme="minorHAnsi" w:cstheme="minorHAnsi"/>
                <w:color w:val="000000"/>
                <w:sz w:val="18"/>
                <w:szCs w:val="18"/>
                <w:lang w:val="en-US"/>
              </w:rPr>
            </w:pPr>
            <w:r w:rsidRPr="006E3974">
              <w:rPr>
                <w:rFonts w:asciiTheme="minorHAnsi" w:hAnsiTheme="minorHAnsi" w:cstheme="minorHAnsi"/>
                <w:color w:val="000000"/>
                <w:sz w:val="18"/>
                <w:szCs w:val="18"/>
                <w:lang w:val="en-US"/>
              </w:rPr>
              <w:t>CBW[MHz]</w:t>
            </w:r>
          </w:p>
        </w:tc>
        <w:tc>
          <w:tcPr>
            <w:tcW w:w="473" w:type="dxa"/>
            <w:tcBorders>
              <w:top w:val="single" w:sz="4" w:space="0" w:color="auto"/>
              <w:left w:val="nil"/>
              <w:bottom w:val="single" w:sz="4" w:space="0" w:color="auto"/>
              <w:right w:val="single" w:sz="4" w:space="0" w:color="auto"/>
            </w:tcBorders>
            <w:shd w:val="clear" w:color="000000" w:fill="D9D9D9"/>
            <w:vAlign w:val="center"/>
            <w:hideMark/>
          </w:tcPr>
          <w:p w14:paraId="63D0C78A" w14:textId="77777777" w:rsidR="00DA4045" w:rsidRPr="006E3974" w:rsidRDefault="00DA4045" w:rsidP="00DA4045">
            <w:pPr>
              <w:spacing w:after="0"/>
              <w:jc w:val="center"/>
              <w:rPr>
                <w:rFonts w:asciiTheme="minorHAnsi" w:hAnsiTheme="minorHAnsi" w:cstheme="minorHAnsi"/>
                <w:b/>
                <w:bCs/>
                <w:color w:val="000000"/>
                <w:sz w:val="18"/>
                <w:szCs w:val="18"/>
                <w:lang w:val="en-US"/>
              </w:rPr>
            </w:pPr>
            <w:r w:rsidRPr="006E3974">
              <w:rPr>
                <w:rFonts w:asciiTheme="minorHAnsi" w:hAnsiTheme="minorHAnsi" w:cstheme="minorHAnsi"/>
                <w:b/>
                <w:bCs/>
                <w:color w:val="000000"/>
                <w:sz w:val="18"/>
                <w:szCs w:val="18"/>
                <w:lang w:val="en-US"/>
              </w:rPr>
              <w:t>5</w:t>
            </w:r>
          </w:p>
        </w:tc>
        <w:tc>
          <w:tcPr>
            <w:tcW w:w="473" w:type="dxa"/>
            <w:tcBorders>
              <w:top w:val="single" w:sz="4" w:space="0" w:color="auto"/>
              <w:left w:val="nil"/>
              <w:bottom w:val="single" w:sz="4" w:space="0" w:color="auto"/>
              <w:right w:val="single" w:sz="4" w:space="0" w:color="auto"/>
            </w:tcBorders>
            <w:shd w:val="clear" w:color="000000" w:fill="D9D9D9"/>
            <w:vAlign w:val="center"/>
            <w:hideMark/>
          </w:tcPr>
          <w:p w14:paraId="5B83E853" w14:textId="77777777" w:rsidR="00DA4045" w:rsidRPr="006E3974" w:rsidRDefault="00DA4045" w:rsidP="00DA4045">
            <w:pPr>
              <w:spacing w:after="0"/>
              <w:jc w:val="center"/>
              <w:rPr>
                <w:rFonts w:asciiTheme="minorHAnsi" w:hAnsiTheme="minorHAnsi" w:cstheme="minorHAnsi"/>
                <w:b/>
                <w:bCs/>
                <w:color w:val="000000"/>
                <w:sz w:val="18"/>
                <w:szCs w:val="18"/>
                <w:lang w:val="en-US"/>
              </w:rPr>
            </w:pPr>
            <w:r w:rsidRPr="006E3974">
              <w:rPr>
                <w:rFonts w:asciiTheme="minorHAnsi" w:hAnsiTheme="minorHAnsi" w:cstheme="minorHAnsi"/>
                <w:b/>
                <w:bCs/>
                <w:color w:val="000000"/>
                <w:sz w:val="18"/>
                <w:szCs w:val="18"/>
                <w:lang w:val="en-US"/>
              </w:rPr>
              <w:t>10</w:t>
            </w:r>
          </w:p>
        </w:tc>
        <w:tc>
          <w:tcPr>
            <w:tcW w:w="473" w:type="dxa"/>
            <w:tcBorders>
              <w:top w:val="single" w:sz="4" w:space="0" w:color="auto"/>
              <w:left w:val="nil"/>
              <w:bottom w:val="single" w:sz="4" w:space="0" w:color="auto"/>
              <w:right w:val="single" w:sz="4" w:space="0" w:color="auto"/>
            </w:tcBorders>
            <w:shd w:val="clear" w:color="000000" w:fill="D9D9D9"/>
            <w:vAlign w:val="center"/>
            <w:hideMark/>
          </w:tcPr>
          <w:p w14:paraId="6E74A745" w14:textId="77777777" w:rsidR="00DA4045" w:rsidRPr="006E3974" w:rsidRDefault="00DA4045" w:rsidP="00DA4045">
            <w:pPr>
              <w:spacing w:after="0"/>
              <w:jc w:val="center"/>
              <w:rPr>
                <w:rFonts w:asciiTheme="minorHAnsi" w:hAnsiTheme="minorHAnsi" w:cstheme="minorHAnsi"/>
                <w:b/>
                <w:bCs/>
                <w:color w:val="000000"/>
                <w:sz w:val="18"/>
                <w:szCs w:val="18"/>
                <w:lang w:val="en-US"/>
              </w:rPr>
            </w:pPr>
            <w:r w:rsidRPr="006E3974">
              <w:rPr>
                <w:rFonts w:asciiTheme="minorHAnsi" w:hAnsiTheme="minorHAnsi" w:cstheme="minorHAnsi"/>
                <w:b/>
                <w:bCs/>
                <w:color w:val="000000"/>
                <w:sz w:val="18"/>
                <w:szCs w:val="18"/>
                <w:lang w:val="en-US"/>
              </w:rPr>
              <w:t>15</w:t>
            </w:r>
          </w:p>
        </w:tc>
        <w:tc>
          <w:tcPr>
            <w:tcW w:w="480" w:type="dxa"/>
            <w:tcBorders>
              <w:top w:val="single" w:sz="4" w:space="0" w:color="auto"/>
              <w:left w:val="nil"/>
              <w:bottom w:val="single" w:sz="4" w:space="0" w:color="auto"/>
              <w:right w:val="single" w:sz="4" w:space="0" w:color="auto"/>
            </w:tcBorders>
            <w:shd w:val="clear" w:color="000000" w:fill="D9D9D9"/>
            <w:vAlign w:val="center"/>
            <w:hideMark/>
          </w:tcPr>
          <w:p w14:paraId="0C41EA38" w14:textId="77777777" w:rsidR="00DA4045" w:rsidRPr="006E3974" w:rsidRDefault="00DA4045" w:rsidP="00DA4045">
            <w:pPr>
              <w:spacing w:after="0"/>
              <w:jc w:val="center"/>
              <w:rPr>
                <w:rFonts w:asciiTheme="minorHAnsi" w:hAnsiTheme="minorHAnsi" w:cstheme="minorHAnsi"/>
                <w:b/>
                <w:bCs/>
                <w:color w:val="000000"/>
                <w:sz w:val="18"/>
                <w:szCs w:val="18"/>
                <w:lang w:val="en-US"/>
              </w:rPr>
            </w:pPr>
            <w:r w:rsidRPr="006E3974">
              <w:rPr>
                <w:rFonts w:asciiTheme="minorHAnsi" w:hAnsiTheme="minorHAnsi" w:cstheme="minorHAnsi"/>
                <w:b/>
                <w:bCs/>
                <w:color w:val="000000"/>
                <w:sz w:val="18"/>
                <w:szCs w:val="18"/>
                <w:lang w:val="en-US"/>
              </w:rPr>
              <w:t>20</w:t>
            </w:r>
          </w:p>
        </w:tc>
        <w:tc>
          <w:tcPr>
            <w:tcW w:w="473" w:type="dxa"/>
            <w:tcBorders>
              <w:top w:val="single" w:sz="4" w:space="0" w:color="auto"/>
              <w:left w:val="nil"/>
              <w:bottom w:val="single" w:sz="4" w:space="0" w:color="auto"/>
              <w:right w:val="single" w:sz="4" w:space="0" w:color="auto"/>
            </w:tcBorders>
            <w:shd w:val="clear" w:color="000000" w:fill="D9D9D9"/>
            <w:vAlign w:val="center"/>
            <w:hideMark/>
          </w:tcPr>
          <w:p w14:paraId="57C32C67" w14:textId="77777777" w:rsidR="00DA4045" w:rsidRPr="006E3974" w:rsidRDefault="00DA4045" w:rsidP="00DA4045">
            <w:pPr>
              <w:spacing w:after="0"/>
              <w:jc w:val="center"/>
              <w:rPr>
                <w:rFonts w:asciiTheme="minorHAnsi" w:hAnsiTheme="minorHAnsi" w:cstheme="minorHAnsi"/>
                <w:b/>
                <w:bCs/>
                <w:color w:val="000000"/>
                <w:sz w:val="18"/>
                <w:szCs w:val="18"/>
                <w:lang w:val="en-US"/>
              </w:rPr>
            </w:pPr>
            <w:r w:rsidRPr="006E3974">
              <w:rPr>
                <w:rFonts w:asciiTheme="minorHAnsi" w:hAnsiTheme="minorHAnsi" w:cstheme="minorHAnsi"/>
                <w:b/>
                <w:bCs/>
                <w:color w:val="000000"/>
                <w:sz w:val="18"/>
                <w:szCs w:val="18"/>
                <w:lang w:val="en-US"/>
              </w:rPr>
              <w:t>25</w:t>
            </w:r>
          </w:p>
        </w:tc>
        <w:tc>
          <w:tcPr>
            <w:tcW w:w="473" w:type="dxa"/>
            <w:tcBorders>
              <w:top w:val="single" w:sz="4" w:space="0" w:color="auto"/>
              <w:left w:val="nil"/>
              <w:bottom w:val="single" w:sz="4" w:space="0" w:color="auto"/>
              <w:right w:val="single" w:sz="4" w:space="0" w:color="auto"/>
            </w:tcBorders>
            <w:shd w:val="clear" w:color="000000" w:fill="D9D9D9"/>
            <w:vAlign w:val="center"/>
            <w:hideMark/>
          </w:tcPr>
          <w:p w14:paraId="758B3EE3" w14:textId="77777777" w:rsidR="00DA4045" w:rsidRPr="006E3974" w:rsidRDefault="00DA4045" w:rsidP="00DA4045">
            <w:pPr>
              <w:spacing w:after="0"/>
              <w:jc w:val="center"/>
              <w:rPr>
                <w:rFonts w:asciiTheme="minorHAnsi" w:hAnsiTheme="minorHAnsi" w:cstheme="minorHAnsi"/>
                <w:b/>
                <w:bCs/>
                <w:color w:val="000000"/>
                <w:sz w:val="18"/>
                <w:szCs w:val="18"/>
                <w:lang w:val="en-US"/>
              </w:rPr>
            </w:pPr>
            <w:r w:rsidRPr="006E3974">
              <w:rPr>
                <w:rFonts w:asciiTheme="minorHAnsi" w:hAnsiTheme="minorHAnsi" w:cstheme="minorHAnsi"/>
                <w:b/>
                <w:bCs/>
                <w:color w:val="000000"/>
                <w:sz w:val="18"/>
                <w:szCs w:val="18"/>
                <w:lang w:val="en-US"/>
              </w:rPr>
              <w:t>30</w:t>
            </w:r>
          </w:p>
        </w:tc>
        <w:tc>
          <w:tcPr>
            <w:tcW w:w="473" w:type="dxa"/>
            <w:tcBorders>
              <w:top w:val="single" w:sz="4" w:space="0" w:color="auto"/>
              <w:left w:val="nil"/>
              <w:bottom w:val="single" w:sz="4" w:space="0" w:color="auto"/>
              <w:right w:val="single" w:sz="4" w:space="0" w:color="auto"/>
            </w:tcBorders>
            <w:shd w:val="clear" w:color="000000" w:fill="D9D9D9"/>
            <w:vAlign w:val="center"/>
            <w:hideMark/>
          </w:tcPr>
          <w:p w14:paraId="79F871A3" w14:textId="77777777" w:rsidR="00DA4045" w:rsidRPr="006E3974" w:rsidRDefault="00DA4045" w:rsidP="00DA4045">
            <w:pPr>
              <w:spacing w:after="0"/>
              <w:jc w:val="center"/>
              <w:rPr>
                <w:rFonts w:asciiTheme="minorHAnsi" w:hAnsiTheme="minorHAnsi" w:cstheme="minorHAnsi"/>
                <w:b/>
                <w:bCs/>
                <w:color w:val="000000"/>
                <w:sz w:val="18"/>
                <w:szCs w:val="18"/>
                <w:lang w:val="en-US"/>
              </w:rPr>
            </w:pPr>
            <w:r w:rsidRPr="006E3974">
              <w:rPr>
                <w:rFonts w:asciiTheme="minorHAnsi" w:hAnsiTheme="minorHAnsi" w:cstheme="minorHAnsi"/>
                <w:b/>
                <w:bCs/>
                <w:color w:val="000000"/>
                <w:sz w:val="18"/>
                <w:szCs w:val="18"/>
                <w:lang w:val="en-US"/>
              </w:rPr>
              <w:t>35</w:t>
            </w:r>
          </w:p>
        </w:tc>
        <w:tc>
          <w:tcPr>
            <w:tcW w:w="473" w:type="dxa"/>
            <w:tcBorders>
              <w:top w:val="single" w:sz="4" w:space="0" w:color="auto"/>
              <w:left w:val="nil"/>
              <w:bottom w:val="single" w:sz="4" w:space="0" w:color="auto"/>
              <w:right w:val="single" w:sz="4" w:space="0" w:color="auto"/>
            </w:tcBorders>
            <w:shd w:val="clear" w:color="000000" w:fill="D9D9D9"/>
            <w:vAlign w:val="center"/>
            <w:hideMark/>
          </w:tcPr>
          <w:p w14:paraId="4B2C7F10" w14:textId="77777777" w:rsidR="00DA4045" w:rsidRPr="006E3974" w:rsidRDefault="00DA4045" w:rsidP="00DA4045">
            <w:pPr>
              <w:spacing w:after="0"/>
              <w:jc w:val="center"/>
              <w:rPr>
                <w:rFonts w:asciiTheme="minorHAnsi" w:hAnsiTheme="minorHAnsi" w:cstheme="minorHAnsi"/>
                <w:b/>
                <w:bCs/>
                <w:color w:val="000000"/>
                <w:sz w:val="18"/>
                <w:szCs w:val="18"/>
                <w:lang w:val="en-US"/>
              </w:rPr>
            </w:pPr>
            <w:r w:rsidRPr="006E3974">
              <w:rPr>
                <w:rFonts w:asciiTheme="minorHAnsi" w:hAnsiTheme="minorHAnsi" w:cstheme="minorHAnsi"/>
                <w:b/>
                <w:bCs/>
                <w:color w:val="000000"/>
                <w:sz w:val="18"/>
                <w:szCs w:val="18"/>
                <w:lang w:val="en-US"/>
              </w:rPr>
              <w:t>40</w:t>
            </w:r>
          </w:p>
        </w:tc>
        <w:tc>
          <w:tcPr>
            <w:tcW w:w="473" w:type="dxa"/>
            <w:tcBorders>
              <w:top w:val="single" w:sz="4" w:space="0" w:color="auto"/>
              <w:left w:val="nil"/>
              <w:bottom w:val="single" w:sz="4" w:space="0" w:color="auto"/>
              <w:right w:val="single" w:sz="4" w:space="0" w:color="auto"/>
            </w:tcBorders>
            <w:shd w:val="clear" w:color="000000" w:fill="D9D9D9"/>
            <w:vAlign w:val="center"/>
            <w:hideMark/>
          </w:tcPr>
          <w:p w14:paraId="0513649B" w14:textId="77777777" w:rsidR="00DA4045" w:rsidRPr="006E3974" w:rsidRDefault="00DA4045" w:rsidP="00DA4045">
            <w:pPr>
              <w:spacing w:after="0"/>
              <w:jc w:val="center"/>
              <w:rPr>
                <w:rFonts w:asciiTheme="minorHAnsi" w:hAnsiTheme="minorHAnsi" w:cstheme="minorHAnsi"/>
                <w:b/>
                <w:bCs/>
                <w:color w:val="000000"/>
                <w:sz w:val="18"/>
                <w:szCs w:val="18"/>
                <w:lang w:val="en-US"/>
              </w:rPr>
            </w:pPr>
            <w:r w:rsidRPr="006E3974">
              <w:rPr>
                <w:rFonts w:asciiTheme="minorHAnsi" w:hAnsiTheme="minorHAnsi" w:cstheme="minorHAnsi"/>
                <w:b/>
                <w:bCs/>
                <w:color w:val="000000"/>
                <w:sz w:val="18"/>
                <w:szCs w:val="18"/>
                <w:lang w:val="en-US"/>
              </w:rPr>
              <w:t>45</w:t>
            </w:r>
          </w:p>
        </w:tc>
        <w:tc>
          <w:tcPr>
            <w:tcW w:w="473" w:type="dxa"/>
            <w:tcBorders>
              <w:top w:val="single" w:sz="4" w:space="0" w:color="auto"/>
              <w:left w:val="nil"/>
              <w:bottom w:val="single" w:sz="4" w:space="0" w:color="auto"/>
              <w:right w:val="single" w:sz="4" w:space="0" w:color="auto"/>
            </w:tcBorders>
            <w:shd w:val="clear" w:color="000000" w:fill="D9D9D9"/>
            <w:vAlign w:val="center"/>
            <w:hideMark/>
          </w:tcPr>
          <w:p w14:paraId="54072EFA" w14:textId="77777777" w:rsidR="00DA4045" w:rsidRPr="006E3974" w:rsidRDefault="00DA4045" w:rsidP="00DA4045">
            <w:pPr>
              <w:spacing w:after="0"/>
              <w:jc w:val="center"/>
              <w:rPr>
                <w:rFonts w:asciiTheme="minorHAnsi" w:hAnsiTheme="minorHAnsi" w:cstheme="minorHAnsi"/>
                <w:b/>
                <w:bCs/>
                <w:color w:val="000000"/>
                <w:sz w:val="18"/>
                <w:szCs w:val="18"/>
                <w:lang w:val="en-US"/>
              </w:rPr>
            </w:pPr>
            <w:r w:rsidRPr="006E3974">
              <w:rPr>
                <w:rFonts w:asciiTheme="minorHAnsi" w:hAnsiTheme="minorHAnsi" w:cstheme="minorHAnsi"/>
                <w:b/>
                <w:bCs/>
                <w:color w:val="000000"/>
                <w:sz w:val="18"/>
                <w:szCs w:val="18"/>
                <w:lang w:val="en-US"/>
              </w:rPr>
              <w:t>50</w:t>
            </w:r>
          </w:p>
        </w:tc>
      </w:tr>
      <w:tr w:rsidR="00DA4045" w:rsidRPr="005745CB" w14:paraId="32738AEE" w14:textId="77777777" w:rsidTr="00CE6398">
        <w:trPr>
          <w:trHeight w:val="70"/>
          <w:jc w:val="center"/>
        </w:trPr>
        <w:tc>
          <w:tcPr>
            <w:tcW w:w="2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05C623" w14:textId="4300644A" w:rsidR="00DA4045" w:rsidRPr="00CE6398" w:rsidRDefault="00DA4045" w:rsidP="00DA4045">
            <w:pPr>
              <w:spacing w:after="0"/>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 xml:space="preserve">PC3 </w:t>
            </w:r>
            <w:proofErr w:type="spellStart"/>
            <w:r w:rsidRPr="00CE6398">
              <w:rPr>
                <w:rFonts w:asciiTheme="minorHAnsi" w:hAnsiTheme="minorHAnsi" w:cstheme="minorHAnsi"/>
                <w:b/>
                <w:bCs/>
                <w:color w:val="000000"/>
                <w:sz w:val="18"/>
                <w:szCs w:val="18"/>
                <w:lang w:val="en-US"/>
              </w:rPr>
              <w:t>Desense</w:t>
            </w:r>
            <w:proofErr w:type="spellEnd"/>
            <w:r w:rsidRPr="00CE6398">
              <w:rPr>
                <w:rFonts w:asciiTheme="minorHAnsi" w:hAnsiTheme="minorHAnsi" w:cstheme="minorHAnsi"/>
                <w:b/>
                <w:bCs/>
                <w:color w:val="000000"/>
                <w:sz w:val="18"/>
                <w:szCs w:val="18"/>
                <w:lang w:val="en-US"/>
              </w:rPr>
              <w:t xml:space="preserve"> TS 38.101-1</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0E8EE9A3"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0.0</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1BA5B92E"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0.0</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3FBDDE92"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0.0</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72105E1A"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0.0</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78F70E31"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0.0</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38E86CA8"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0.0</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479D3070"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2.0</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7458167F"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5.3</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7263EFDC"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5.8</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7EF5B026"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7.0</w:t>
            </w:r>
          </w:p>
        </w:tc>
      </w:tr>
      <w:tr w:rsidR="00DA4045" w:rsidRPr="005745CB" w14:paraId="502F8859" w14:textId="77777777" w:rsidTr="00CE6398">
        <w:trPr>
          <w:trHeight w:val="70"/>
          <w:jc w:val="center"/>
        </w:trPr>
        <w:tc>
          <w:tcPr>
            <w:tcW w:w="2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5A04F" w14:textId="5DF95A73" w:rsidR="00DA4045" w:rsidRPr="006E3974" w:rsidRDefault="00DA4045" w:rsidP="00DA4045">
            <w:pPr>
              <w:spacing w:after="0"/>
              <w:rPr>
                <w:rFonts w:asciiTheme="minorHAnsi" w:hAnsiTheme="minorHAnsi" w:cstheme="minorHAnsi"/>
                <w:color w:val="000000"/>
                <w:sz w:val="18"/>
                <w:szCs w:val="18"/>
                <w:lang w:val="en-US"/>
              </w:rPr>
            </w:pPr>
            <w:r w:rsidRPr="006E3974">
              <w:rPr>
                <w:rFonts w:asciiTheme="minorHAnsi" w:hAnsiTheme="minorHAnsi" w:cstheme="minorHAnsi"/>
                <w:color w:val="000000"/>
                <w:sz w:val="18"/>
                <w:szCs w:val="18"/>
                <w:lang w:val="en-US"/>
              </w:rPr>
              <w:t xml:space="preserve">PC3 </w:t>
            </w:r>
            <w:proofErr w:type="spellStart"/>
            <w:r w:rsidRPr="006E3974">
              <w:rPr>
                <w:rFonts w:asciiTheme="minorHAnsi" w:hAnsiTheme="minorHAnsi" w:cstheme="minorHAnsi"/>
                <w:color w:val="000000"/>
                <w:sz w:val="18"/>
                <w:szCs w:val="18"/>
                <w:lang w:val="en-US"/>
              </w:rPr>
              <w:t>Desense</w:t>
            </w:r>
            <w:proofErr w:type="spellEnd"/>
            <w:r w:rsidRPr="006E3974">
              <w:rPr>
                <w:rFonts w:asciiTheme="minorHAnsi" w:hAnsiTheme="minorHAnsi" w:cstheme="minorHAnsi"/>
                <w:color w:val="000000"/>
                <w:sz w:val="18"/>
                <w:szCs w:val="18"/>
                <w:lang w:val="en-US"/>
              </w:rPr>
              <w:t xml:space="preserve"> </w:t>
            </w:r>
            <w:r w:rsidR="00951922">
              <w:rPr>
                <w:rFonts w:asciiTheme="minorHAnsi" w:hAnsiTheme="minorHAnsi" w:cstheme="minorHAnsi"/>
                <w:color w:val="000000"/>
                <w:sz w:val="18"/>
                <w:szCs w:val="18"/>
                <w:lang w:val="en-US"/>
              </w:rPr>
              <w:t xml:space="preserve">MRC </w:t>
            </w:r>
            <w:r w:rsidRPr="006E3974">
              <w:rPr>
                <w:rFonts w:asciiTheme="minorHAnsi" w:hAnsiTheme="minorHAnsi" w:cstheme="minorHAnsi"/>
                <w:color w:val="000000"/>
                <w:sz w:val="18"/>
                <w:szCs w:val="18"/>
                <w:lang w:val="en-US"/>
              </w:rPr>
              <w:t>Calculated</w:t>
            </w:r>
          </w:p>
        </w:tc>
        <w:tc>
          <w:tcPr>
            <w:tcW w:w="473" w:type="dxa"/>
            <w:tcBorders>
              <w:top w:val="single" w:sz="4" w:space="0" w:color="auto"/>
              <w:left w:val="nil"/>
              <w:bottom w:val="single" w:sz="4" w:space="0" w:color="auto"/>
              <w:right w:val="single" w:sz="4" w:space="0" w:color="auto"/>
            </w:tcBorders>
            <w:shd w:val="clear" w:color="auto" w:fill="FFFF00"/>
            <w:noWrap/>
            <w:vAlign w:val="bottom"/>
            <w:hideMark/>
          </w:tcPr>
          <w:p w14:paraId="0E03B3FE"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0.3</w:t>
            </w:r>
          </w:p>
        </w:tc>
        <w:tc>
          <w:tcPr>
            <w:tcW w:w="473" w:type="dxa"/>
            <w:tcBorders>
              <w:top w:val="single" w:sz="4" w:space="0" w:color="auto"/>
              <w:left w:val="nil"/>
              <w:bottom w:val="single" w:sz="4" w:space="0" w:color="auto"/>
              <w:right w:val="single" w:sz="4" w:space="0" w:color="auto"/>
            </w:tcBorders>
            <w:shd w:val="clear" w:color="auto" w:fill="FFFF00"/>
            <w:noWrap/>
            <w:vAlign w:val="bottom"/>
            <w:hideMark/>
          </w:tcPr>
          <w:p w14:paraId="3F1CE114"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0.4</w:t>
            </w:r>
          </w:p>
        </w:tc>
        <w:tc>
          <w:tcPr>
            <w:tcW w:w="473" w:type="dxa"/>
            <w:tcBorders>
              <w:top w:val="single" w:sz="4" w:space="0" w:color="auto"/>
              <w:left w:val="nil"/>
              <w:bottom w:val="single" w:sz="4" w:space="0" w:color="auto"/>
              <w:right w:val="single" w:sz="4" w:space="0" w:color="auto"/>
            </w:tcBorders>
            <w:shd w:val="clear" w:color="auto" w:fill="FFFF00"/>
            <w:noWrap/>
            <w:vAlign w:val="bottom"/>
            <w:hideMark/>
          </w:tcPr>
          <w:p w14:paraId="51F392E2"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0.4</w:t>
            </w:r>
          </w:p>
        </w:tc>
        <w:tc>
          <w:tcPr>
            <w:tcW w:w="480" w:type="dxa"/>
            <w:tcBorders>
              <w:top w:val="single" w:sz="4" w:space="0" w:color="auto"/>
              <w:left w:val="nil"/>
              <w:bottom w:val="single" w:sz="4" w:space="0" w:color="auto"/>
              <w:right w:val="single" w:sz="4" w:space="0" w:color="auto"/>
            </w:tcBorders>
            <w:shd w:val="clear" w:color="auto" w:fill="FFFF00"/>
            <w:noWrap/>
            <w:vAlign w:val="bottom"/>
            <w:hideMark/>
          </w:tcPr>
          <w:p w14:paraId="0856C10C"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0.4</w:t>
            </w:r>
          </w:p>
        </w:tc>
        <w:tc>
          <w:tcPr>
            <w:tcW w:w="473" w:type="dxa"/>
            <w:tcBorders>
              <w:top w:val="single" w:sz="4" w:space="0" w:color="auto"/>
              <w:left w:val="nil"/>
              <w:bottom w:val="single" w:sz="4" w:space="0" w:color="auto"/>
              <w:right w:val="single" w:sz="4" w:space="0" w:color="auto"/>
            </w:tcBorders>
            <w:shd w:val="clear" w:color="auto" w:fill="FFFF00"/>
            <w:noWrap/>
            <w:vAlign w:val="bottom"/>
            <w:hideMark/>
          </w:tcPr>
          <w:p w14:paraId="03388DC7"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0.4</w:t>
            </w:r>
          </w:p>
        </w:tc>
        <w:tc>
          <w:tcPr>
            <w:tcW w:w="473" w:type="dxa"/>
            <w:tcBorders>
              <w:top w:val="single" w:sz="4" w:space="0" w:color="auto"/>
              <w:left w:val="nil"/>
              <w:bottom w:val="single" w:sz="4" w:space="0" w:color="auto"/>
              <w:right w:val="single" w:sz="4" w:space="0" w:color="auto"/>
            </w:tcBorders>
            <w:shd w:val="clear" w:color="auto" w:fill="FFFF00"/>
            <w:noWrap/>
            <w:vAlign w:val="bottom"/>
            <w:hideMark/>
          </w:tcPr>
          <w:p w14:paraId="2BA3C969"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0.4</w:t>
            </w:r>
          </w:p>
        </w:tc>
        <w:tc>
          <w:tcPr>
            <w:tcW w:w="473" w:type="dxa"/>
            <w:tcBorders>
              <w:top w:val="single" w:sz="4" w:space="0" w:color="auto"/>
              <w:left w:val="nil"/>
              <w:bottom w:val="single" w:sz="4" w:space="0" w:color="auto"/>
              <w:right w:val="single" w:sz="4" w:space="0" w:color="auto"/>
            </w:tcBorders>
            <w:shd w:val="clear" w:color="auto" w:fill="00B050"/>
            <w:noWrap/>
            <w:vAlign w:val="bottom"/>
            <w:hideMark/>
          </w:tcPr>
          <w:p w14:paraId="45728AE0"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2.0</w:t>
            </w:r>
          </w:p>
        </w:tc>
        <w:tc>
          <w:tcPr>
            <w:tcW w:w="473" w:type="dxa"/>
            <w:tcBorders>
              <w:top w:val="single" w:sz="4" w:space="0" w:color="auto"/>
              <w:left w:val="nil"/>
              <w:bottom w:val="single" w:sz="4" w:space="0" w:color="auto"/>
              <w:right w:val="single" w:sz="4" w:space="0" w:color="auto"/>
            </w:tcBorders>
            <w:shd w:val="clear" w:color="auto" w:fill="00B050"/>
            <w:noWrap/>
            <w:vAlign w:val="bottom"/>
            <w:hideMark/>
          </w:tcPr>
          <w:p w14:paraId="56469A07"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5.3</w:t>
            </w:r>
          </w:p>
        </w:tc>
        <w:tc>
          <w:tcPr>
            <w:tcW w:w="473" w:type="dxa"/>
            <w:tcBorders>
              <w:top w:val="single" w:sz="4" w:space="0" w:color="auto"/>
              <w:left w:val="nil"/>
              <w:bottom w:val="single" w:sz="4" w:space="0" w:color="auto"/>
              <w:right w:val="single" w:sz="4" w:space="0" w:color="auto"/>
            </w:tcBorders>
            <w:shd w:val="clear" w:color="auto" w:fill="00B050"/>
            <w:noWrap/>
            <w:vAlign w:val="bottom"/>
            <w:hideMark/>
          </w:tcPr>
          <w:p w14:paraId="6D8FD289"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5.8</w:t>
            </w:r>
          </w:p>
        </w:tc>
        <w:tc>
          <w:tcPr>
            <w:tcW w:w="473" w:type="dxa"/>
            <w:tcBorders>
              <w:top w:val="single" w:sz="4" w:space="0" w:color="auto"/>
              <w:left w:val="nil"/>
              <w:bottom w:val="single" w:sz="4" w:space="0" w:color="auto"/>
              <w:right w:val="single" w:sz="4" w:space="0" w:color="auto"/>
            </w:tcBorders>
            <w:shd w:val="clear" w:color="auto" w:fill="00B050"/>
            <w:noWrap/>
            <w:vAlign w:val="bottom"/>
            <w:hideMark/>
          </w:tcPr>
          <w:p w14:paraId="418CC35C"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7.0</w:t>
            </w:r>
          </w:p>
        </w:tc>
      </w:tr>
      <w:tr w:rsidR="00DA4045" w:rsidRPr="005745CB" w14:paraId="2C746E06" w14:textId="77777777" w:rsidTr="00951922">
        <w:trPr>
          <w:trHeight w:val="70"/>
          <w:jc w:val="center"/>
        </w:trPr>
        <w:tc>
          <w:tcPr>
            <w:tcW w:w="2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8E95B3" w14:textId="13E42AC0" w:rsidR="00DA4045" w:rsidRPr="00CE6398" w:rsidRDefault="00DA4045" w:rsidP="00DA4045">
            <w:pPr>
              <w:spacing w:after="0"/>
              <w:rPr>
                <w:rFonts w:asciiTheme="minorHAnsi" w:hAnsiTheme="minorHAnsi" w:cstheme="minorHAnsi"/>
                <w:b/>
                <w:bCs/>
                <w:color w:val="000000"/>
                <w:sz w:val="18"/>
                <w:szCs w:val="18"/>
                <w:lang w:val="fr-FR"/>
              </w:rPr>
            </w:pPr>
            <w:r w:rsidRPr="00CE6398">
              <w:rPr>
                <w:rFonts w:asciiTheme="minorHAnsi" w:hAnsiTheme="minorHAnsi" w:cstheme="minorHAnsi"/>
                <w:b/>
                <w:bCs/>
                <w:color w:val="000000"/>
                <w:sz w:val="18"/>
                <w:szCs w:val="18"/>
                <w:lang w:val="fr-FR"/>
              </w:rPr>
              <w:t>PC2 1Tx RSD TS 38.101-1</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5B11C5EC"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0.5</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53E2DD07"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0.5</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41463DC5"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0.5</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3EBC7B71"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0.5</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5FD885D3"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0.6</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1092DF73"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0.8</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6D92F28D"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1.1</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396FF8C5"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1.5</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17A766A0"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2.3</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0C18BF6D"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2.8</w:t>
            </w:r>
          </w:p>
        </w:tc>
      </w:tr>
      <w:tr w:rsidR="00DA4045" w:rsidRPr="005745CB" w14:paraId="284ACD41" w14:textId="77777777" w:rsidTr="00CE6398">
        <w:trPr>
          <w:trHeight w:val="70"/>
          <w:jc w:val="center"/>
        </w:trPr>
        <w:tc>
          <w:tcPr>
            <w:tcW w:w="2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DA337" w14:textId="76A8027A" w:rsidR="00DA4045" w:rsidRPr="006E3974" w:rsidRDefault="00DA4045" w:rsidP="00DA4045">
            <w:pPr>
              <w:spacing w:after="0"/>
              <w:rPr>
                <w:rFonts w:asciiTheme="minorHAnsi" w:hAnsiTheme="minorHAnsi" w:cstheme="minorHAnsi"/>
                <w:color w:val="000000"/>
                <w:sz w:val="18"/>
                <w:szCs w:val="18"/>
                <w:lang w:val="en-US"/>
              </w:rPr>
            </w:pPr>
            <w:r w:rsidRPr="006E3974">
              <w:rPr>
                <w:rFonts w:asciiTheme="minorHAnsi" w:hAnsiTheme="minorHAnsi" w:cstheme="minorHAnsi"/>
                <w:color w:val="000000"/>
                <w:sz w:val="18"/>
                <w:szCs w:val="18"/>
                <w:lang w:val="en-US"/>
              </w:rPr>
              <w:t xml:space="preserve">PC2 1Tx RSD </w:t>
            </w:r>
            <w:r w:rsidR="00951922">
              <w:rPr>
                <w:rFonts w:asciiTheme="minorHAnsi" w:hAnsiTheme="minorHAnsi" w:cstheme="minorHAnsi"/>
                <w:color w:val="000000"/>
                <w:sz w:val="18"/>
                <w:szCs w:val="18"/>
                <w:lang w:val="en-US"/>
              </w:rPr>
              <w:t xml:space="preserve">MRC </w:t>
            </w:r>
            <w:r w:rsidRPr="006E3974">
              <w:rPr>
                <w:rFonts w:asciiTheme="minorHAnsi" w:hAnsiTheme="minorHAnsi" w:cstheme="minorHAnsi"/>
                <w:color w:val="000000"/>
                <w:sz w:val="18"/>
                <w:szCs w:val="18"/>
                <w:lang w:val="en-US"/>
              </w:rPr>
              <w:t>Calculated</w:t>
            </w:r>
          </w:p>
        </w:tc>
        <w:tc>
          <w:tcPr>
            <w:tcW w:w="473" w:type="dxa"/>
            <w:tcBorders>
              <w:top w:val="single" w:sz="4" w:space="0" w:color="auto"/>
              <w:left w:val="nil"/>
              <w:bottom w:val="single" w:sz="4" w:space="0" w:color="auto"/>
              <w:right w:val="single" w:sz="4" w:space="0" w:color="auto"/>
            </w:tcBorders>
            <w:shd w:val="clear" w:color="auto" w:fill="00B050"/>
            <w:noWrap/>
            <w:vAlign w:val="bottom"/>
            <w:hideMark/>
          </w:tcPr>
          <w:p w14:paraId="655B2FF2"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0.6</w:t>
            </w:r>
          </w:p>
        </w:tc>
        <w:tc>
          <w:tcPr>
            <w:tcW w:w="473" w:type="dxa"/>
            <w:tcBorders>
              <w:top w:val="single" w:sz="4" w:space="0" w:color="auto"/>
              <w:left w:val="nil"/>
              <w:bottom w:val="single" w:sz="4" w:space="0" w:color="auto"/>
              <w:right w:val="single" w:sz="4" w:space="0" w:color="auto"/>
            </w:tcBorders>
            <w:shd w:val="clear" w:color="auto" w:fill="00B050"/>
            <w:noWrap/>
            <w:vAlign w:val="bottom"/>
            <w:hideMark/>
          </w:tcPr>
          <w:p w14:paraId="764B553D"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0.6</w:t>
            </w:r>
          </w:p>
        </w:tc>
        <w:tc>
          <w:tcPr>
            <w:tcW w:w="473" w:type="dxa"/>
            <w:tcBorders>
              <w:top w:val="single" w:sz="4" w:space="0" w:color="auto"/>
              <w:left w:val="nil"/>
              <w:bottom w:val="single" w:sz="4" w:space="0" w:color="auto"/>
              <w:right w:val="single" w:sz="4" w:space="0" w:color="auto"/>
            </w:tcBorders>
            <w:shd w:val="clear" w:color="auto" w:fill="00B050"/>
            <w:noWrap/>
            <w:vAlign w:val="bottom"/>
            <w:hideMark/>
          </w:tcPr>
          <w:p w14:paraId="43120ECE"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0.6</w:t>
            </w:r>
          </w:p>
        </w:tc>
        <w:tc>
          <w:tcPr>
            <w:tcW w:w="480" w:type="dxa"/>
            <w:tcBorders>
              <w:top w:val="single" w:sz="4" w:space="0" w:color="auto"/>
              <w:left w:val="nil"/>
              <w:bottom w:val="single" w:sz="4" w:space="0" w:color="auto"/>
              <w:right w:val="single" w:sz="4" w:space="0" w:color="auto"/>
            </w:tcBorders>
            <w:shd w:val="clear" w:color="auto" w:fill="00B050"/>
            <w:noWrap/>
            <w:vAlign w:val="bottom"/>
            <w:hideMark/>
          </w:tcPr>
          <w:p w14:paraId="26CEC23D"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0.6</w:t>
            </w:r>
          </w:p>
        </w:tc>
        <w:tc>
          <w:tcPr>
            <w:tcW w:w="473" w:type="dxa"/>
            <w:tcBorders>
              <w:top w:val="single" w:sz="4" w:space="0" w:color="auto"/>
              <w:left w:val="nil"/>
              <w:bottom w:val="single" w:sz="4" w:space="0" w:color="auto"/>
              <w:right w:val="single" w:sz="4" w:space="0" w:color="auto"/>
            </w:tcBorders>
            <w:shd w:val="clear" w:color="auto" w:fill="00B050"/>
            <w:noWrap/>
            <w:vAlign w:val="bottom"/>
            <w:hideMark/>
          </w:tcPr>
          <w:p w14:paraId="64FE69FC"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0.6</w:t>
            </w:r>
          </w:p>
        </w:tc>
        <w:tc>
          <w:tcPr>
            <w:tcW w:w="473" w:type="dxa"/>
            <w:tcBorders>
              <w:top w:val="single" w:sz="4" w:space="0" w:color="auto"/>
              <w:left w:val="nil"/>
              <w:bottom w:val="single" w:sz="4" w:space="0" w:color="auto"/>
              <w:right w:val="single" w:sz="4" w:space="0" w:color="auto"/>
            </w:tcBorders>
            <w:shd w:val="clear" w:color="auto" w:fill="00B050"/>
            <w:noWrap/>
            <w:vAlign w:val="bottom"/>
            <w:hideMark/>
          </w:tcPr>
          <w:p w14:paraId="0F34E1DC"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0.6</w:t>
            </w:r>
          </w:p>
        </w:tc>
        <w:tc>
          <w:tcPr>
            <w:tcW w:w="473" w:type="dxa"/>
            <w:tcBorders>
              <w:top w:val="single" w:sz="4" w:space="0" w:color="auto"/>
              <w:left w:val="nil"/>
              <w:bottom w:val="single" w:sz="4" w:space="0" w:color="auto"/>
              <w:right w:val="single" w:sz="4" w:space="0" w:color="auto"/>
            </w:tcBorders>
            <w:shd w:val="clear" w:color="auto" w:fill="00B050"/>
            <w:noWrap/>
            <w:vAlign w:val="bottom"/>
            <w:hideMark/>
          </w:tcPr>
          <w:p w14:paraId="7AC96B51"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1.0</w:t>
            </w:r>
          </w:p>
        </w:tc>
        <w:tc>
          <w:tcPr>
            <w:tcW w:w="473" w:type="dxa"/>
            <w:tcBorders>
              <w:top w:val="single" w:sz="4" w:space="0" w:color="auto"/>
              <w:left w:val="nil"/>
              <w:bottom w:val="single" w:sz="4" w:space="0" w:color="auto"/>
              <w:right w:val="single" w:sz="4" w:space="0" w:color="auto"/>
            </w:tcBorders>
            <w:shd w:val="clear" w:color="auto" w:fill="92D050"/>
            <w:noWrap/>
            <w:vAlign w:val="bottom"/>
            <w:hideMark/>
          </w:tcPr>
          <w:p w14:paraId="1C26FDAF"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1.9</w:t>
            </w:r>
          </w:p>
        </w:tc>
        <w:tc>
          <w:tcPr>
            <w:tcW w:w="473" w:type="dxa"/>
            <w:tcBorders>
              <w:top w:val="single" w:sz="4" w:space="0" w:color="auto"/>
              <w:left w:val="nil"/>
              <w:bottom w:val="single" w:sz="4" w:space="0" w:color="auto"/>
              <w:right w:val="single" w:sz="4" w:space="0" w:color="auto"/>
            </w:tcBorders>
            <w:shd w:val="clear" w:color="auto" w:fill="92D050"/>
            <w:noWrap/>
            <w:vAlign w:val="bottom"/>
            <w:hideMark/>
          </w:tcPr>
          <w:p w14:paraId="1EDEF4C6"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2.0</w:t>
            </w:r>
          </w:p>
        </w:tc>
        <w:tc>
          <w:tcPr>
            <w:tcW w:w="473" w:type="dxa"/>
            <w:tcBorders>
              <w:top w:val="single" w:sz="4" w:space="0" w:color="auto"/>
              <w:left w:val="nil"/>
              <w:bottom w:val="single" w:sz="4" w:space="0" w:color="auto"/>
              <w:right w:val="single" w:sz="4" w:space="0" w:color="auto"/>
            </w:tcBorders>
            <w:shd w:val="clear" w:color="auto" w:fill="FFFF00"/>
            <w:noWrap/>
            <w:vAlign w:val="bottom"/>
            <w:hideMark/>
          </w:tcPr>
          <w:p w14:paraId="6A610D5E"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2.2</w:t>
            </w:r>
          </w:p>
        </w:tc>
      </w:tr>
      <w:tr w:rsidR="00566593" w:rsidRPr="005745CB" w14:paraId="20F644E7" w14:textId="77777777" w:rsidTr="00CE6398">
        <w:trPr>
          <w:trHeight w:val="70"/>
          <w:jc w:val="center"/>
        </w:trPr>
        <w:tc>
          <w:tcPr>
            <w:tcW w:w="27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C38BC" w14:textId="03B2D732" w:rsidR="00566593" w:rsidRPr="006E3974" w:rsidRDefault="00566593" w:rsidP="00566593">
            <w:pPr>
              <w:spacing w:after="0"/>
              <w:rPr>
                <w:rFonts w:asciiTheme="minorHAnsi" w:hAnsiTheme="minorHAnsi" w:cstheme="minorHAnsi"/>
                <w:color w:val="000000"/>
                <w:sz w:val="18"/>
                <w:szCs w:val="18"/>
                <w:lang w:val="en-US"/>
              </w:rPr>
            </w:pPr>
            <w:r w:rsidRPr="006E3974">
              <w:rPr>
                <w:rFonts w:asciiTheme="minorHAnsi" w:hAnsiTheme="minorHAnsi" w:cstheme="minorHAnsi"/>
                <w:color w:val="000000"/>
                <w:sz w:val="18"/>
                <w:szCs w:val="18"/>
                <w:lang w:val="en-US"/>
              </w:rPr>
              <w:t xml:space="preserve">PC2 1Tx RSD Calculated </w:t>
            </w:r>
            <w:r w:rsidR="00951922">
              <w:rPr>
                <w:rFonts w:asciiTheme="minorHAnsi" w:hAnsiTheme="minorHAnsi" w:cstheme="minorHAnsi"/>
                <w:color w:val="000000"/>
                <w:sz w:val="18"/>
                <w:szCs w:val="18"/>
                <w:lang w:val="en-US"/>
              </w:rPr>
              <w:t>with</w:t>
            </w:r>
            <w:r w:rsidRPr="006E3974">
              <w:rPr>
                <w:rFonts w:asciiTheme="minorHAnsi" w:hAnsiTheme="minorHAnsi" w:cstheme="minorHAnsi"/>
                <w:color w:val="000000"/>
                <w:sz w:val="18"/>
                <w:szCs w:val="18"/>
                <w:lang w:val="en-US"/>
              </w:rPr>
              <w:t xml:space="preserve"> [1] </w:t>
            </w:r>
          </w:p>
        </w:tc>
        <w:tc>
          <w:tcPr>
            <w:tcW w:w="473" w:type="dxa"/>
            <w:tcBorders>
              <w:top w:val="single" w:sz="4" w:space="0" w:color="auto"/>
              <w:left w:val="nil"/>
              <w:bottom w:val="single" w:sz="4" w:space="0" w:color="auto"/>
              <w:right w:val="single" w:sz="4" w:space="0" w:color="auto"/>
            </w:tcBorders>
            <w:shd w:val="clear" w:color="auto" w:fill="00B050"/>
            <w:noWrap/>
            <w:vAlign w:val="bottom"/>
          </w:tcPr>
          <w:p w14:paraId="02498374" w14:textId="3864B36E" w:rsidR="00566593" w:rsidRPr="005745CB" w:rsidRDefault="00566593" w:rsidP="00566593">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0.5</w:t>
            </w:r>
          </w:p>
        </w:tc>
        <w:tc>
          <w:tcPr>
            <w:tcW w:w="473" w:type="dxa"/>
            <w:tcBorders>
              <w:top w:val="single" w:sz="4" w:space="0" w:color="auto"/>
              <w:left w:val="nil"/>
              <w:bottom w:val="single" w:sz="4" w:space="0" w:color="auto"/>
              <w:right w:val="single" w:sz="4" w:space="0" w:color="auto"/>
            </w:tcBorders>
            <w:shd w:val="clear" w:color="auto" w:fill="00B050"/>
            <w:noWrap/>
            <w:vAlign w:val="bottom"/>
          </w:tcPr>
          <w:p w14:paraId="5944B60E" w14:textId="0A44450D" w:rsidR="00566593" w:rsidRPr="005745CB" w:rsidRDefault="00566593" w:rsidP="00566593">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0.4</w:t>
            </w:r>
          </w:p>
        </w:tc>
        <w:tc>
          <w:tcPr>
            <w:tcW w:w="473" w:type="dxa"/>
            <w:tcBorders>
              <w:top w:val="single" w:sz="4" w:space="0" w:color="auto"/>
              <w:left w:val="nil"/>
              <w:bottom w:val="single" w:sz="4" w:space="0" w:color="auto"/>
              <w:right w:val="single" w:sz="4" w:space="0" w:color="auto"/>
            </w:tcBorders>
            <w:shd w:val="clear" w:color="auto" w:fill="00B050"/>
            <w:noWrap/>
            <w:vAlign w:val="bottom"/>
          </w:tcPr>
          <w:p w14:paraId="3C092AC7" w14:textId="7819BF23" w:rsidR="00566593" w:rsidRPr="005745CB" w:rsidRDefault="00566593" w:rsidP="00566593">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0.5</w:t>
            </w:r>
          </w:p>
        </w:tc>
        <w:tc>
          <w:tcPr>
            <w:tcW w:w="480" w:type="dxa"/>
            <w:tcBorders>
              <w:top w:val="single" w:sz="4" w:space="0" w:color="auto"/>
              <w:left w:val="nil"/>
              <w:bottom w:val="single" w:sz="4" w:space="0" w:color="auto"/>
              <w:right w:val="single" w:sz="4" w:space="0" w:color="auto"/>
            </w:tcBorders>
            <w:shd w:val="clear" w:color="auto" w:fill="00B050"/>
            <w:noWrap/>
            <w:vAlign w:val="bottom"/>
          </w:tcPr>
          <w:p w14:paraId="46BAF028" w14:textId="0EC6A37E" w:rsidR="00566593" w:rsidRPr="005745CB" w:rsidRDefault="00566593" w:rsidP="00566593">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0.5</w:t>
            </w:r>
          </w:p>
        </w:tc>
        <w:tc>
          <w:tcPr>
            <w:tcW w:w="473" w:type="dxa"/>
            <w:tcBorders>
              <w:top w:val="single" w:sz="4" w:space="0" w:color="auto"/>
              <w:left w:val="nil"/>
              <w:bottom w:val="single" w:sz="4" w:space="0" w:color="auto"/>
              <w:right w:val="single" w:sz="4" w:space="0" w:color="auto"/>
            </w:tcBorders>
            <w:shd w:val="clear" w:color="auto" w:fill="00B050"/>
            <w:noWrap/>
            <w:vAlign w:val="bottom"/>
          </w:tcPr>
          <w:p w14:paraId="0C9BFC89" w14:textId="757AE353" w:rsidR="00566593" w:rsidRPr="005745CB" w:rsidRDefault="00566593" w:rsidP="00566593">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0.4</w:t>
            </w:r>
          </w:p>
        </w:tc>
        <w:tc>
          <w:tcPr>
            <w:tcW w:w="473" w:type="dxa"/>
            <w:tcBorders>
              <w:top w:val="single" w:sz="4" w:space="0" w:color="auto"/>
              <w:left w:val="nil"/>
              <w:bottom w:val="single" w:sz="4" w:space="0" w:color="auto"/>
              <w:right w:val="single" w:sz="4" w:space="0" w:color="auto"/>
            </w:tcBorders>
            <w:shd w:val="clear" w:color="auto" w:fill="92D050"/>
            <w:noWrap/>
            <w:vAlign w:val="bottom"/>
          </w:tcPr>
          <w:p w14:paraId="5733CA9E" w14:textId="066FDD18" w:rsidR="00566593" w:rsidRPr="005745CB" w:rsidRDefault="00566593" w:rsidP="00566593">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0.4</w:t>
            </w:r>
          </w:p>
        </w:tc>
        <w:tc>
          <w:tcPr>
            <w:tcW w:w="473" w:type="dxa"/>
            <w:tcBorders>
              <w:top w:val="single" w:sz="4" w:space="0" w:color="auto"/>
              <w:left w:val="nil"/>
              <w:bottom w:val="single" w:sz="4" w:space="0" w:color="auto"/>
              <w:right w:val="single" w:sz="4" w:space="0" w:color="auto"/>
            </w:tcBorders>
            <w:shd w:val="clear" w:color="auto" w:fill="92D050"/>
            <w:noWrap/>
            <w:vAlign w:val="bottom"/>
          </w:tcPr>
          <w:p w14:paraId="78F0E7BC" w14:textId="0C81919A" w:rsidR="00566593" w:rsidRPr="005745CB" w:rsidRDefault="00566593" w:rsidP="00566593">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1.4</w:t>
            </w:r>
          </w:p>
        </w:tc>
        <w:tc>
          <w:tcPr>
            <w:tcW w:w="473" w:type="dxa"/>
            <w:tcBorders>
              <w:top w:val="single" w:sz="4" w:space="0" w:color="auto"/>
              <w:left w:val="nil"/>
              <w:bottom w:val="single" w:sz="4" w:space="0" w:color="auto"/>
              <w:right w:val="single" w:sz="4" w:space="0" w:color="auto"/>
            </w:tcBorders>
            <w:shd w:val="clear" w:color="auto" w:fill="92D050"/>
            <w:noWrap/>
            <w:vAlign w:val="bottom"/>
          </w:tcPr>
          <w:p w14:paraId="4CF71D6B" w14:textId="61BB770B" w:rsidR="00566593" w:rsidRPr="005745CB" w:rsidRDefault="00566593" w:rsidP="00566593">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2.3</w:t>
            </w:r>
          </w:p>
        </w:tc>
        <w:tc>
          <w:tcPr>
            <w:tcW w:w="473" w:type="dxa"/>
            <w:tcBorders>
              <w:top w:val="single" w:sz="4" w:space="0" w:color="auto"/>
              <w:left w:val="nil"/>
              <w:bottom w:val="single" w:sz="4" w:space="0" w:color="auto"/>
              <w:right w:val="single" w:sz="4" w:space="0" w:color="auto"/>
            </w:tcBorders>
            <w:shd w:val="clear" w:color="auto" w:fill="00B050"/>
            <w:noWrap/>
            <w:vAlign w:val="bottom"/>
          </w:tcPr>
          <w:p w14:paraId="3F30711B" w14:textId="6FD2C061" w:rsidR="00566593" w:rsidRPr="005745CB" w:rsidRDefault="00566593" w:rsidP="00566593">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2.4</w:t>
            </w:r>
          </w:p>
        </w:tc>
        <w:tc>
          <w:tcPr>
            <w:tcW w:w="473" w:type="dxa"/>
            <w:tcBorders>
              <w:top w:val="single" w:sz="4" w:space="0" w:color="auto"/>
              <w:left w:val="nil"/>
              <w:bottom w:val="single" w:sz="4" w:space="0" w:color="auto"/>
              <w:right w:val="single" w:sz="4" w:space="0" w:color="auto"/>
            </w:tcBorders>
            <w:shd w:val="clear" w:color="auto" w:fill="92D050"/>
            <w:noWrap/>
            <w:vAlign w:val="bottom"/>
          </w:tcPr>
          <w:p w14:paraId="406FED7A" w14:textId="032B2BD9" w:rsidR="00566593" w:rsidRPr="005745CB" w:rsidRDefault="00566593" w:rsidP="00566593">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2.5</w:t>
            </w:r>
          </w:p>
        </w:tc>
      </w:tr>
      <w:tr w:rsidR="00DA4045" w:rsidRPr="005745CB" w14:paraId="4B0F79CA" w14:textId="77777777" w:rsidTr="00951922">
        <w:trPr>
          <w:trHeight w:val="70"/>
          <w:jc w:val="center"/>
        </w:trPr>
        <w:tc>
          <w:tcPr>
            <w:tcW w:w="2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104FD" w14:textId="0EB701D0" w:rsidR="00DA4045" w:rsidRPr="00CE6398" w:rsidRDefault="00DA4045" w:rsidP="00DA4045">
            <w:pPr>
              <w:spacing w:after="0"/>
              <w:rPr>
                <w:rFonts w:asciiTheme="minorHAnsi" w:hAnsiTheme="minorHAnsi" w:cstheme="minorHAnsi"/>
                <w:b/>
                <w:bCs/>
                <w:color w:val="000000"/>
                <w:sz w:val="18"/>
                <w:szCs w:val="18"/>
                <w:lang w:val="fr-FR"/>
              </w:rPr>
            </w:pPr>
            <w:r w:rsidRPr="00CE6398">
              <w:rPr>
                <w:rFonts w:asciiTheme="minorHAnsi" w:hAnsiTheme="minorHAnsi" w:cstheme="minorHAnsi"/>
                <w:b/>
                <w:bCs/>
                <w:color w:val="000000"/>
                <w:sz w:val="18"/>
                <w:szCs w:val="18"/>
                <w:lang w:val="fr-FR"/>
              </w:rPr>
              <w:t>PC2 2Tx RSD TS 38.101-1</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1A19379A"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1.4</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5476D2AE"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1.5</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6D7D3ED7"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1.5</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14:paraId="78E0B1F1"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1.5</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5F1763DC"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1.6</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1F5ECBC3"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1.7</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12BBAD57"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2.8</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44F5B09B"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5.0</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20850786"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5.5</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2A7E51A9" w14:textId="77777777" w:rsidR="00DA4045" w:rsidRPr="00CE6398" w:rsidRDefault="00DA4045" w:rsidP="00DA4045">
            <w:pPr>
              <w:spacing w:after="0"/>
              <w:jc w:val="center"/>
              <w:rPr>
                <w:rFonts w:asciiTheme="minorHAnsi" w:hAnsiTheme="minorHAnsi" w:cstheme="minorHAnsi"/>
                <w:b/>
                <w:bCs/>
                <w:color w:val="000000"/>
                <w:sz w:val="18"/>
                <w:szCs w:val="18"/>
                <w:lang w:val="en-US"/>
              </w:rPr>
            </w:pPr>
            <w:r w:rsidRPr="00CE6398">
              <w:rPr>
                <w:rFonts w:asciiTheme="minorHAnsi" w:hAnsiTheme="minorHAnsi" w:cstheme="minorHAnsi"/>
                <w:b/>
                <w:bCs/>
                <w:color w:val="000000"/>
                <w:sz w:val="18"/>
                <w:szCs w:val="18"/>
                <w:lang w:val="en-US"/>
              </w:rPr>
              <w:t>6.0</w:t>
            </w:r>
          </w:p>
        </w:tc>
      </w:tr>
      <w:tr w:rsidR="00DA4045" w:rsidRPr="005745CB" w14:paraId="06CE013B" w14:textId="77777777" w:rsidTr="00CE6398">
        <w:trPr>
          <w:trHeight w:val="70"/>
          <w:jc w:val="center"/>
        </w:trPr>
        <w:tc>
          <w:tcPr>
            <w:tcW w:w="27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C01978" w14:textId="5F7F9281" w:rsidR="00DA4045" w:rsidRPr="006E3974" w:rsidRDefault="00DA4045" w:rsidP="00DA4045">
            <w:pPr>
              <w:spacing w:after="0"/>
              <w:rPr>
                <w:rFonts w:asciiTheme="minorHAnsi" w:hAnsiTheme="minorHAnsi" w:cstheme="minorHAnsi"/>
                <w:color w:val="000000"/>
                <w:sz w:val="18"/>
                <w:szCs w:val="18"/>
                <w:lang w:val="en-US"/>
              </w:rPr>
            </w:pPr>
            <w:r w:rsidRPr="006E3974">
              <w:rPr>
                <w:rFonts w:asciiTheme="minorHAnsi" w:hAnsiTheme="minorHAnsi" w:cstheme="minorHAnsi"/>
                <w:color w:val="000000"/>
                <w:sz w:val="18"/>
                <w:szCs w:val="18"/>
                <w:lang w:val="en-US"/>
              </w:rPr>
              <w:t xml:space="preserve">PC2 2Tx RSD </w:t>
            </w:r>
            <w:r w:rsidR="00951922">
              <w:rPr>
                <w:rFonts w:asciiTheme="minorHAnsi" w:hAnsiTheme="minorHAnsi" w:cstheme="minorHAnsi"/>
                <w:color w:val="000000"/>
                <w:sz w:val="18"/>
                <w:szCs w:val="18"/>
                <w:lang w:val="en-US"/>
              </w:rPr>
              <w:t xml:space="preserve">MRC </w:t>
            </w:r>
            <w:r w:rsidRPr="006E3974">
              <w:rPr>
                <w:rFonts w:asciiTheme="minorHAnsi" w:hAnsiTheme="minorHAnsi" w:cstheme="minorHAnsi"/>
                <w:color w:val="000000"/>
                <w:sz w:val="18"/>
                <w:szCs w:val="18"/>
                <w:lang w:val="en-US"/>
              </w:rPr>
              <w:t>Calculated</w:t>
            </w:r>
          </w:p>
        </w:tc>
        <w:tc>
          <w:tcPr>
            <w:tcW w:w="473" w:type="dxa"/>
            <w:tcBorders>
              <w:top w:val="single" w:sz="4" w:space="0" w:color="auto"/>
              <w:left w:val="nil"/>
              <w:bottom w:val="single" w:sz="4" w:space="0" w:color="auto"/>
              <w:right w:val="single" w:sz="4" w:space="0" w:color="auto"/>
            </w:tcBorders>
            <w:shd w:val="clear" w:color="auto" w:fill="92D050"/>
            <w:noWrap/>
            <w:vAlign w:val="bottom"/>
            <w:hideMark/>
          </w:tcPr>
          <w:p w14:paraId="039DD754"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1.1</w:t>
            </w:r>
          </w:p>
        </w:tc>
        <w:tc>
          <w:tcPr>
            <w:tcW w:w="473" w:type="dxa"/>
            <w:tcBorders>
              <w:top w:val="single" w:sz="4" w:space="0" w:color="auto"/>
              <w:left w:val="nil"/>
              <w:bottom w:val="single" w:sz="4" w:space="0" w:color="auto"/>
              <w:right w:val="single" w:sz="4" w:space="0" w:color="auto"/>
            </w:tcBorders>
            <w:shd w:val="clear" w:color="auto" w:fill="92D050"/>
            <w:noWrap/>
            <w:vAlign w:val="bottom"/>
            <w:hideMark/>
          </w:tcPr>
          <w:p w14:paraId="595A76F9"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1.2</w:t>
            </w:r>
          </w:p>
        </w:tc>
        <w:tc>
          <w:tcPr>
            <w:tcW w:w="473" w:type="dxa"/>
            <w:tcBorders>
              <w:top w:val="single" w:sz="4" w:space="0" w:color="auto"/>
              <w:left w:val="nil"/>
              <w:bottom w:val="single" w:sz="4" w:space="0" w:color="auto"/>
              <w:right w:val="single" w:sz="4" w:space="0" w:color="auto"/>
            </w:tcBorders>
            <w:shd w:val="clear" w:color="auto" w:fill="92D050"/>
            <w:noWrap/>
            <w:vAlign w:val="bottom"/>
            <w:hideMark/>
          </w:tcPr>
          <w:p w14:paraId="7E9316E7"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1.2</w:t>
            </w:r>
          </w:p>
        </w:tc>
        <w:tc>
          <w:tcPr>
            <w:tcW w:w="480" w:type="dxa"/>
            <w:tcBorders>
              <w:top w:val="single" w:sz="4" w:space="0" w:color="auto"/>
              <w:left w:val="nil"/>
              <w:bottom w:val="single" w:sz="4" w:space="0" w:color="auto"/>
              <w:right w:val="single" w:sz="4" w:space="0" w:color="auto"/>
            </w:tcBorders>
            <w:shd w:val="clear" w:color="auto" w:fill="92D050"/>
            <w:noWrap/>
            <w:vAlign w:val="bottom"/>
            <w:hideMark/>
          </w:tcPr>
          <w:p w14:paraId="6BE2A40F"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1.2</w:t>
            </w:r>
          </w:p>
        </w:tc>
        <w:tc>
          <w:tcPr>
            <w:tcW w:w="473" w:type="dxa"/>
            <w:tcBorders>
              <w:top w:val="single" w:sz="4" w:space="0" w:color="auto"/>
              <w:left w:val="nil"/>
              <w:bottom w:val="single" w:sz="4" w:space="0" w:color="auto"/>
              <w:right w:val="single" w:sz="4" w:space="0" w:color="auto"/>
            </w:tcBorders>
            <w:shd w:val="clear" w:color="auto" w:fill="92D050"/>
            <w:noWrap/>
            <w:vAlign w:val="bottom"/>
            <w:hideMark/>
          </w:tcPr>
          <w:p w14:paraId="70BCD54C"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1.3</w:t>
            </w:r>
          </w:p>
        </w:tc>
        <w:tc>
          <w:tcPr>
            <w:tcW w:w="473" w:type="dxa"/>
            <w:tcBorders>
              <w:top w:val="single" w:sz="4" w:space="0" w:color="auto"/>
              <w:left w:val="nil"/>
              <w:bottom w:val="single" w:sz="4" w:space="0" w:color="auto"/>
              <w:right w:val="single" w:sz="4" w:space="0" w:color="auto"/>
            </w:tcBorders>
            <w:shd w:val="clear" w:color="auto" w:fill="92D050"/>
            <w:noWrap/>
            <w:vAlign w:val="bottom"/>
            <w:hideMark/>
          </w:tcPr>
          <w:p w14:paraId="174FBC93"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1.4</w:t>
            </w:r>
          </w:p>
        </w:tc>
        <w:tc>
          <w:tcPr>
            <w:tcW w:w="473" w:type="dxa"/>
            <w:tcBorders>
              <w:top w:val="single" w:sz="4" w:space="0" w:color="auto"/>
              <w:left w:val="nil"/>
              <w:bottom w:val="single" w:sz="4" w:space="0" w:color="auto"/>
              <w:right w:val="single" w:sz="4" w:space="0" w:color="auto"/>
            </w:tcBorders>
            <w:shd w:val="clear" w:color="auto" w:fill="92D050"/>
            <w:noWrap/>
            <w:vAlign w:val="bottom"/>
            <w:hideMark/>
          </w:tcPr>
          <w:p w14:paraId="6901FF88"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3.1</w:t>
            </w:r>
          </w:p>
        </w:tc>
        <w:tc>
          <w:tcPr>
            <w:tcW w:w="473" w:type="dxa"/>
            <w:tcBorders>
              <w:top w:val="single" w:sz="4" w:space="0" w:color="auto"/>
              <w:left w:val="nil"/>
              <w:bottom w:val="single" w:sz="4" w:space="0" w:color="auto"/>
              <w:right w:val="single" w:sz="4" w:space="0" w:color="auto"/>
            </w:tcBorders>
            <w:shd w:val="clear" w:color="auto" w:fill="92D050"/>
            <w:noWrap/>
            <w:vAlign w:val="bottom"/>
            <w:hideMark/>
          </w:tcPr>
          <w:p w14:paraId="0CB50416"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5.2</w:t>
            </w:r>
          </w:p>
        </w:tc>
        <w:tc>
          <w:tcPr>
            <w:tcW w:w="473" w:type="dxa"/>
            <w:tcBorders>
              <w:top w:val="single" w:sz="4" w:space="0" w:color="auto"/>
              <w:left w:val="nil"/>
              <w:bottom w:val="single" w:sz="4" w:space="0" w:color="auto"/>
              <w:right w:val="single" w:sz="4" w:space="0" w:color="auto"/>
            </w:tcBorders>
            <w:shd w:val="clear" w:color="auto" w:fill="92D050"/>
            <w:noWrap/>
            <w:vAlign w:val="bottom"/>
            <w:hideMark/>
          </w:tcPr>
          <w:p w14:paraId="176A8740"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5.4</w:t>
            </w:r>
          </w:p>
        </w:tc>
        <w:tc>
          <w:tcPr>
            <w:tcW w:w="473" w:type="dxa"/>
            <w:tcBorders>
              <w:top w:val="single" w:sz="4" w:space="0" w:color="auto"/>
              <w:left w:val="nil"/>
              <w:bottom w:val="single" w:sz="4" w:space="0" w:color="auto"/>
              <w:right w:val="single" w:sz="4" w:space="0" w:color="auto"/>
            </w:tcBorders>
            <w:shd w:val="clear" w:color="auto" w:fill="92D050"/>
            <w:noWrap/>
            <w:vAlign w:val="bottom"/>
            <w:hideMark/>
          </w:tcPr>
          <w:p w14:paraId="6CD3721F" w14:textId="77777777" w:rsidR="00DA4045" w:rsidRPr="005745CB" w:rsidRDefault="00DA4045" w:rsidP="00DA4045">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lang w:val="en-US"/>
              </w:rPr>
              <w:t>5.9</w:t>
            </w:r>
          </w:p>
        </w:tc>
      </w:tr>
      <w:tr w:rsidR="006E3974" w:rsidRPr="005745CB" w14:paraId="4939D38B" w14:textId="77777777" w:rsidTr="00CE6398">
        <w:trPr>
          <w:trHeight w:val="70"/>
          <w:jc w:val="center"/>
        </w:trPr>
        <w:tc>
          <w:tcPr>
            <w:tcW w:w="27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BC112" w14:textId="5A4DD688" w:rsidR="006E3974" w:rsidRPr="006E3974" w:rsidRDefault="006E3974" w:rsidP="006E3974">
            <w:pPr>
              <w:spacing w:after="0"/>
              <w:rPr>
                <w:rFonts w:asciiTheme="minorHAnsi" w:hAnsiTheme="minorHAnsi" w:cstheme="minorHAnsi"/>
                <w:color w:val="000000"/>
                <w:sz w:val="18"/>
                <w:szCs w:val="18"/>
                <w:lang w:val="en-US"/>
              </w:rPr>
            </w:pPr>
            <w:r w:rsidRPr="006E3974">
              <w:rPr>
                <w:rFonts w:asciiTheme="minorHAnsi" w:hAnsiTheme="minorHAnsi" w:cstheme="minorHAnsi"/>
                <w:color w:val="000000"/>
                <w:sz w:val="18"/>
                <w:szCs w:val="18"/>
                <w:lang w:val="en-US"/>
              </w:rPr>
              <w:t>PC2 2Tx RSD Calculated</w:t>
            </w:r>
            <w:r w:rsidR="00951922">
              <w:rPr>
                <w:rFonts w:asciiTheme="minorHAnsi" w:hAnsiTheme="minorHAnsi" w:cstheme="minorHAnsi"/>
                <w:color w:val="000000"/>
                <w:sz w:val="18"/>
                <w:szCs w:val="18"/>
                <w:lang w:val="en-US"/>
              </w:rPr>
              <w:t xml:space="preserve"> with [1]</w:t>
            </w:r>
          </w:p>
        </w:tc>
        <w:tc>
          <w:tcPr>
            <w:tcW w:w="473" w:type="dxa"/>
            <w:tcBorders>
              <w:top w:val="single" w:sz="4" w:space="0" w:color="auto"/>
              <w:left w:val="nil"/>
              <w:bottom w:val="single" w:sz="4" w:space="0" w:color="auto"/>
              <w:right w:val="single" w:sz="4" w:space="0" w:color="auto"/>
            </w:tcBorders>
            <w:shd w:val="clear" w:color="auto" w:fill="FFC000"/>
            <w:noWrap/>
            <w:vAlign w:val="center"/>
          </w:tcPr>
          <w:p w14:paraId="520AC2B4" w14:textId="27CA3C86" w:rsidR="006E3974" w:rsidRPr="005745CB" w:rsidRDefault="006E3974" w:rsidP="006E3974">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rPr>
              <w:t>0.7</w:t>
            </w:r>
          </w:p>
        </w:tc>
        <w:tc>
          <w:tcPr>
            <w:tcW w:w="473" w:type="dxa"/>
            <w:tcBorders>
              <w:top w:val="single" w:sz="4" w:space="0" w:color="auto"/>
              <w:left w:val="nil"/>
              <w:bottom w:val="single" w:sz="4" w:space="0" w:color="auto"/>
              <w:right w:val="single" w:sz="4" w:space="0" w:color="auto"/>
            </w:tcBorders>
            <w:shd w:val="clear" w:color="auto" w:fill="FFC000"/>
            <w:noWrap/>
            <w:vAlign w:val="center"/>
          </w:tcPr>
          <w:p w14:paraId="01DC5434" w14:textId="1480B80D" w:rsidR="006E3974" w:rsidRPr="005745CB" w:rsidRDefault="006E3974" w:rsidP="006E3974">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rPr>
              <w:t>0.7</w:t>
            </w:r>
          </w:p>
        </w:tc>
        <w:tc>
          <w:tcPr>
            <w:tcW w:w="473" w:type="dxa"/>
            <w:tcBorders>
              <w:top w:val="single" w:sz="4" w:space="0" w:color="auto"/>
              <w:left w:val="nil"/>
              <w:bottom w:val="single" w:sz="4" w:space="0" w:color="auto"/>
              <w:right w:val="single" w:sz="4" w:space="0" w:color="auto"/>
            </w:tcBorders>
            <w:shd w:val="clear" w:color="auto" w:fill="FFC000"/>
            <w:noWrap/>
            <w:vAlign w:val="center"/>
          </w:tcPr>
          <w:p w14:paraId="7C96F613" w14:textId="29217642" w:rsidR="006E3974" w:rsidRPr="005745CB" w:rsidRDefault="006E3974" w:rsidP="006E3974">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rPr>
              <w:t>0.7</w:t>
            </w:r>
          </w:p>
        </w:tc>
        <w:tc>
          <w:tcPr>
            <w:tcW w:w="480" w:type="dxa"/>
            <w:tcBorders>
              <w:top w:val="single" w:sz="4" w:space="0" w:color="auto"/>
              <w:left w:val="nil"/>
              <w:bottom w:val="single" w:sz="4" w:space="0" w:color="auto"/>
              <w:right w:val="single" w:sz="4" w:space="0" w:color="auto"/>
            </w:tcBorders>
            <w:shd w:val="clear" w:color="auto" w:fill="FFC000"/>
            <w:noWrap/>
            <w:vAlign w:val="center"/>
          </w:tcPr>
          <w:p w14:paraId="466B3708" w14:textId="03C289E9" w:rsidR="006E3974" w:rsidRPr="005745CB" w:rsidRDefault="006E3974" w:rsidP="006E3974">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rPr>
              <w:t>0.8</w:t>
            </w:r>
          </w:p>
        </w:tc>
        <w:tc>
          <w:tcPr>
            <w:tcW w:w="473" w:type="dxa"/>
            <w:tcBorders>
              <w:top w:val="single" w:sz="4" w:space="0" w:color="auto"/>
              <w:left w:val="nil"/>
              <w:bottom w:val="single" w:sz="4" w:space="0" w:color="auto"/>
              <w:right w:val="single" w:sz="4" w:space="0" w:color="auto"/>
            </w:tcBorders>
            <w:shd w:val="clear" w:color="auto" w:fill="FFC000"/>
            <w:noWrap/>
            <w:vAlign w:val="center"/>
          </w:tcPr>
          <w:p w14:paraId="1A2B0FB1" w14:textId="59317181" w:rsidR="006E3974" w:rsidRPr="005745CB" w:rsidRDefault="006E3974" w:rsidP="006E3974">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rPr>
              <w:t>0.7</w:t>
            </w:r>
          </w:p>
        </w:tc>
        <w:tc>
          <w:tcPr>
            <w:tcW w:w="473" w:type="dxa"/>
            <w:tcBorders>
              <w:top w:val="single" w:sz="4" w:space="0" w:color="auto"/>
              <w:left w:val="nil"/>
              <w:bottom w:val="single" w:sz="4" w:space="0" w:color="auto"/>
              <w:right w:val="single" w:sz="4" w:space="0" w:color="auto"/>
            </w:tcBorders>
            <w:shd w:val="clear" w:color="auto" w:fill="FFC000"/>
            <w:noWrap/>
            <w:vAlign w:val="center"/>
          </w:tcPr>
          <w:p w14:paraId="0105AE5B" w14:textId="58DC551A" w:rsidR="006E3974" w:rsidRPr="005745CB" w:rsidRDefault="006E3974" w:rsidP="006E3974">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rPr>
              <w:t>0.7</w:t>
            </w:r>
          </w:p>
        </w:tc>
        <w:tc>
          <w:tcPr>
            <w:tcW w:w="473" w:type="dxa"/>
            <w:tcBorders>
              <w:top w:val="single" w:sz="4" w:space="0" w:color="auto"/>
              <w:left w:val="nil"/>
              <w:bottom w:val="single" w:sz="4" w:space="0" w:color="auto"/>
              <w:right w:val="single" w:sz="4" w:space="0" w:color="auto"/>
            </w:tcBorders>
            <w:shd w:val="clear" w:color="auto" w:fill="FFC000"/>
            <w:noWrap/>
            <w:vAlign w:val="center"/>
          </w:tcPr>
          <w:p w14:paraId="51FE7D40" w14:textId="17B9AE39" w:rsidR="006E3974" w:rsidRPr="005745CB" w:rsidRDefault="006E3974" w:rsidP="006E3974">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rPr>
              <w:t>2.6</w:t>
            </w:r>
          </w:p>
        </w:tc>
        <w:tc>
          <w:tcPr>
            <w:tcW w:w="473" w:type="dxa"/>
            <w:tcBorders>
              <w:top w:val="single" w:sz="4" w:space="0" w:color="auto"/>
              <w:left w:val="nil"/>
              <w:bottom w:val="single" w:sz="4" w:space="0" w:color="auto"/>
              <w:right w:val="single" w:sz="4" w:space="0" w:color="auto"/>
            </w:tcBorders>
            <w:shd w:val="clear" w:color="auto" w:fill="FFC000"/>
            <w:noWrap/>
            <w:vAlign w:val="center"/>
          </w:tcPr>
          <w:p w14:paraId="2B17CFD4" w14:textId="495D8A23" w:rsidR="006E3974" w:rsidRPr="005745CB" w:rsidRDefault="006E3974" w:rsidP="006E3974">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rPr>
              <w:t>4.0</w:t>
            </w:r>
          </w:p>
        </w:tc>
        <w:tc>
          <w:tcPr>
            <w:tcW w:w="473" w:type="dxa"/>
            <w:tcBorders>
              <w:top w:val="single" w:sz="4" w:space="0" w:color="auto"/>
              <w:left w:val="nil"/>
              <w:bottom w:val="single" w:sz="4" w:space="0" w:color="auto"/>
              <w:right w:val="single" w:sz="4" w:space="0" w:color="auto"/>
            </w:tcBorders>
            <w:shd w:val="clear" w:color="auto" w:fill="FFC000"/>
            <w:noWrap/>
            <w:vAlign w:val="center"/>
          </w:tcPr>
          <w:p w14:paraId="4B8CB335" w14:textId="24893ADB" w:rsidR="006E3974" w:rsidRPr="005745CB" w:rsidRDefault="006E3974" w:rsidP="006E3974">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rPr>
              <w:t>4.1</w:t>
            </w:r>
          </w:p>
        </w:tc>
        <w:tc>
          <w:tcPr>
            <w:tcW w:w="473" w:type="dxa"/>
            <w:tcBorders>
              <w:top w:val="single" w:sz="4" w:space="0" w:color="auto"/>
              <w:left w:val="nil"/>
              <w:bottom w:val="single" w:sz="4" w:space="0" w:color="auto"/>
              <w:right w:val="single" w:sz="4" w:space="0" w:color="auto"/>
            </w:tcBorders>
            <w:shd w:val="clear" w:color="auto" w:fill="FFC000"/>
            <w:noWrap/>
            <w:vAlign w:val="center"/>
          </w:tcPr>
          <w:p w14:paraId="6FC3E51F" w14:textId="3FA3AABE" w:rsidR="006E3974" w:rsidRPr="005745CB" w:rsidRDefault="006E3974" w:rsidP="006E3974">
            <w:pPr>
              <w:spacing w:after="0"/>
              <w:jc w:val="center"/>
              <w:rPr>
                <w:rFonts w:asciiTheme="minorHAnsi" w:hAnsiTheme="minorHAnsi" w:cstheme="minorHAnsi"/>
                <w:color w:val="000000"/>
                <w:sz w:val="18"/>
                <w:szCs w:val="18"/>
                <w:lang w:val="en-US"/>
              </w:rPr>
            </w:pPr>
            <w:r w:rsidRPr="005745CB">
              <w:rPr>
                <w:rFonts w:asciiTheme="minorHAnsi" w:hAnsiTheme="minorHAnsi" w:cstheme="minorHAnsi"/>
                <w:color w:val="000000"/>
                <w:sz w:val="18"/>
                <w:szCs w:val="18"/>
              </w:rPr>
              <w:t>4.4</w:t>
            </w:r>
          </w:p>
        </w:tc>
      </w:tr>
    </w:tbl>
    <w:p w14:paraId="5E60F086" w14:textId="77777777" w:rsidR="00DA4045" w:rsidRDefault="00DA4045" w:rsidP="00A3689F">
      <w:pPr>
        <w:spacing w:after="0"/>
        <w:rPr>
          <w:b/>
          <w:bCs/>
          <w:lang w:eastAsia="zh-CN"/>
        </w:rPr>
      </w:pPr>
    </w:p>
    <w:p w14:paraId="15CB9993" w14:textId="77777777" w:rsidR="00DA4045" w:rsidRDefault="00DA4045" w:rsidP="00A3689F">
      <w:pPr>
        <w:spacing w:after="0"/>
        <w:rPr>
          <w:b/>
          <w:bCs/>
          <w:lang w:eastAsia="zh-CN"/>
        </w:rPr>
      </w:pPr>
    </w:p>
    <w:p w14:paraId="57AFF02C" w14:textId="622322B7" w:rsidR="00A3689F" w:rsidRDefault="00951922" w:rsidP="00A3689F">
      <w:pPr>
        <w:spacing w:after="0"/>
        <w:rPr>
          <w:b/>
          <w:bCs/>
          <w:lang w:eastAsia="zh-CN"/>
        </w:rPr>
      </w:pPr>
      <w:r>
        <w:rPr>
          <w:b/>
          <w:bCs/>
          <w:lang w:eastAsia="zh-CN"/>
        </w:rPr>
        <w:t>Observations</w:t>
      </w:r>
      <w:r w:rsidR="00A3689F">
        <w:rPr>
          <w:b/>
          <w:bCs/>
          <w:lang w:eastAsia="zh-CN"/>
        </w:rPr>
        <w:t>:</w:t>
      </w:r>
    </w:p>
    <w:p w14:paraId="7D4E51CA" w14:textId="579037A7" w:rsidR="0092177D" w:rsidRPr="005745CB" w:rsidRDefault="00951922" w:rsidP="0092177D">
      <w:pPr>
        <w:pStyle w:val="ListParagraph"/>
        <w:numPr>
          <w:ilvl w:val="0"/>
          <w:numId w:val="20"/>
        </w:numPr>
        <w:spacing w:after="0"/>
        <w:rPr>
          <w:b/>
          <w:lang w:eastAsia="zh-CN"/>
        </w:rPr>
      </w:pPr>
      <w:r>
        <w:rPr>
          <w:b/>
          <w:bCs/>
          <w:lang w:eastAsia="zh-CN"/>
        </w:rPr>
        <w:t>For low de-sense values of 5 to 30MHz</w:t>
      </w:r>
      <w:r w:rsidR="00770995">
        <w:rPr>
          <w:b/>
          <w:bCs/>
          <w:lang w:eastAsia="zh-CN"/>
        </w:rPr>
        <w:t xml:space="preserve"> CBW</w:t>
      </w:r>
      <w:r>
        <w:rPr>
          <w:b/>
          <w:bCs/>
          <w:lang w:eastAsia="zh-CN"/>
        </w:rPr>
        <w:t xml:space="preserve"> the MRC or </w:t>
      </w:r>
      <w:r w:rsidR="00770995">
        <w:rPr>
          <w:b/>
          <w:bCs/>
          <w:lang w:eastAsia="zh-CN"/>
        </w:rPr>
        <w:t xml:space="preserve">the </w:t>
      </w:r>
      <w:r>
        <w:rPr>
          <w:b/>
          <w:bCs/>
          <w:lang w:eastAsia="zh-CN"/>
        </w:rPr>
        <w:t xml:space="preserve">method in [1] calculations </w:t>
      </w:r>
      <w:proofErr w:type="gramStart"/>
      <w:r w:rsidR="005745CB">
        <w:rPr>
          <w:b/>
          <w:bCs/>
          <w:lang w:eastAsia="zh-CN"/>
        </w:rPr>
        <w:t>show</w:t>
      </w:r>
      <w:r w:rsidR="00770995">
        <w:rPr>
          <w:b/>
          <w:bCs/>
          <w:lang w:eastAsia="zh-CN"/>
        </w:rPr>
        <w:t>s</w:t>
      </w:r>
      <w:proofErr w:type="gramEnd"/>
      <w:r w:rsidR="00770995">
        <w:rPr>
          <w:b/>
          <w:bCs/>
          <w:lang w:eastAsia="zh-CN"/>
        </w:rPr>
        <w:t xml:space="preserve"> a</w:t>
      </w:r>
      <w:r w:rsidR="005745CB">
        <w:rPr>
          <w:b/>
          <w:bCs/>
          <w:lang w:eastAsia="zh-CN"/>
        </w:rPr>
        <w:t xml:space="preserve"> </w:t>
      </w:r>
      <w:r w:rsidR="00770995">
        <w:rPr>
          <w:b/>
          <w:bCs/>
          <w:lang w:eastAsia="zh-CN"/>
        </w:rPr>
        <w:t>l</w:t>
      </w:r>
      <w:r w:rsidR="005745CB">
        <w:rPr>
          <w:b/>
          <w:bCs/>
          <w:lang w:eastAsia="zh-CN"/>
        </w:rPr>
        <w:t>ittle difference</w:t>
      </w:r>
      <w:r w:rsidR="00770995">
        <w:rPr>
          <w:b/>
          <w:bCs/>
          <w:lang w:eastAsia="zh-CN"/>
        </w:rPr>
        <w:t xml:space="preserve"> in the values</w:t>
      </w:r>
      <w:r w:rsidR="005745CB">
        <w:rPr>
          <w:b/>
          <w:bCs/>
          <w:lang w:eastAsia="zh-CN"/>
        </w:rPr>
        <w:t>, but this is because de-sense &lt; 0.5dB is ignored in the specification (these are related to the transmitter noise floor)</w:t>
      </w:r>
    </w:p>
    <w:p w14:paraId="160253D3" w14:textId="5116C966" w:rsidR="005745CB" w:rsidRPr="005745CB" w:rsidRDefault="00770995" w:rsidP="0092177D">
      <w:pPr>
        <w:pStyle w:val="ListParagraph"/>
        <w:numPr>
          <w:ilvl w:val="0"/>
          <w:numId w:val="20"/>
        </w:numPr>
        <w:spacing w:after="0"/>
        <w:rPr>
          <w:b/>
          <w:lang w:eastAsia="zh-CN"/>
        </w:rPr>
      </w:pPr>
      <w:r>
        <w:rPr>
          <w:b/>
          <w:bCs/>
          <w:lang w:eastAsia="zh-CN"/>
        </w:rPr>
        <w:t>Following</w:t>
      </w:r>
      <w:r w:rsidR="005745CB">
        <w:rPr>
          <w:b/>
          <w:bCs/>
          <w:lang w:eastAsia="zh-CN"/>
        </w:rPr>
        <w:t xml:space="preserve"> corrections, the de-sense deducted from TS 38.101-1 is matched</w:t>
      </w:r>
    </w:p>
    <w:p w14:paraId="62120255" w14:textId="14DB1C57" w:rsidR="005745CB" w:rsidRDefault="005745CB" w:rsidP="0092177D">
      <w:pPr>
        <w:pStyle w:val="ListParagraph"/>
        <w:numPr>
          <w:ilvl w:val="0"/>
          <w:numId w:val="20"/>
        </w:numPr>
        <w:spacing w:after="0"/>
        <w:rPr>
          <w:b/>
          <w:lang w:eastAsia="zh-CN"/>
        </w:rPr>
      </w:pPr>
      <w:r>
        <w:rPr>
          <w:b/>
          <w:lang w:eastAsia="zh-CN"/>
        </w:rPr>
        <w:t xml:space="preserve">1TX PC2 RSD calculated from [1] or MRC are very close to the values from 38.101-1 </w:t>
      </w:r>
      <w:proofErr w:type="gramStart"/>
      <w:r>
        <w:rPr>
          <w:b/>
          <w:lang w:eastAsia="zh-CN"/>
        </w:rPr>
        <w:t xml:space="preserve">despite </w:t>
      </w:r>
      <w:r w:rsidR="00770995">
        <w:rPr>
          <w:b/>
          <w:lang w:eastAsia="zh-CN"/>
        </w:rPr>
        <w:t>the fact that</w:t>
      </w:r>
      <w:proofErr w:type="gramEnd"/>
      <w:r w:rsidR="00770995">
        <w:rPr>
          <w:b/>
          <w:lang w:eastAsia="zh-CN"/>
        </w:rPr>
        <w:t xml:space="preserve"> </w:t>
      </w:r>
      <w:r>
        <w:rPr>
          <w:b/>
          <w:lang w:eastAsia="zh-CN"/>
        </w:rPr>
        <w:t>these values are the results of multiple company average</w:t>
      </w:r>
      <w:r w:rsidR="00770995">
        <w:rPr>
          <w:b/>
          <w:lang w:eastAsia="zh-CN"/>
        </w:rPr>
        <w:t>s</w:t>
      </w:r>
    </w:p>
    <w:p w14:paraId="602F1038" w14:textId="1673A9A8" w:rsidR="005745CB" w:rsidRDefault="005745CB" w:rsidP="005745CB">
      <w:pPr>
        <w:pStyle w:val="ListParagraph"/>
        <w:numPr>
          <w:ilvl w:val="0"/>
          <w:numId w:val="20"/>
        </w:numPr>
        <w:spacing w:after="0"/>
        <w:rPr>
          <w:b/>
          <w:lang w:eastAsia="zh-CN"/>
        </w:rPr>
      </w:pPr>
      <w:r>
        <w:rPr>
          <w:b/>
          <w:lang w:eastAsia="zh-CN"/>
        </w:rPr>
        <w:t>2TX PC2 RSD calculated from MRC are very close to the values from 38.101-1 despite these values are the results of multiple company’s average</w:t>
      </w:r>
    </w:p>
    <w:p w14:paraId="322D641B" w14:textId="6930EC03" w:rsidR="005745CB" w:rsidRDefault="005745CB" w:rsidP="005745CB">
      <w:pPr>
        <w:pStyle w:val="ListParagraph"/>
        <w:numPr>
          <w:ilvl w:val="0"/>
          <w:numId w:val="20"/>
        </w:numPr>
        <w:spacing w:after="0"/>
        <w:rPr>
          <w:b/>
          <w:lang w:eastAsia="zh-CN"/>
        </w:rPr>
      </w:pPr>
      <w:r>
        <w:rPr>
          <w:b/>
          <w:lang w:eastAsia="zh-CN"/>
        </w:rPr>
        <w:t xml:space="preserve">Although </w:t>
      </w:r>
      <w:r w:rsidR="00770995">
        <w:rPr>
          <w:b/>
          <w:lang w:eastAsia="zh-CN"/>
        </w:rPr>
        <w:t>these observations</w:t>
      </w:r>
      <w:r>
        <w:rPr>
          <w:b/>
          <w:lang w:eastAsia="zh-CN"/>
        </w:rPr>
        <w:t xml:space="preserve"> show a </w:t>
      </w:r>
      <w:r w:rsidR="00770995">
        <w:rPr>
          <w:b/>
          <w:lang w:eastAsia="zh-CN"/>
        </w:rPr>
        <w:t>promising</w:t>
      </w:r>
      <w:r>
        <w:rPr>
          <w:b/>
          <w:lang w:eastAsia="zh-CN"/>
        </w:rPr>
        <w:t xml:space="preserve"> trend, 2TX PC2 RSD calculated from [1] are optimistic compared to the values from 38.101-1</w:t>
      </w:r>
      <w:r w:rsidR="00770995">
        <w:rPr>
          <w:b/>
          <w:lang w:eastAsia="zh-CN"/>
        </w:rPr>
        <w:t>.</w:t>
      </w:r>
      <w:r>
        <w:rPr>
          <w:b/>
          <w:lang w:eastAsia="zh-CN"/>
        </w:rPr>
        <w:t xml:space="preserve"> </w:t>
      </w:r>
      <w:r w:rsidR="00770995">
        <w:rPr>
          <w:b/>
          <w:lang w:eastAsia="zh-CN"/>
        </w:rPr>
        <w:t>T</w:t>
      </w:r>
      <w:r>
        <w:rPr>
          <w:b/>
          <w:lang w:eastAsia="zh-CN"/>
        </w:rPr>
        <w:t>his is because the calculation does not account for the addition of the TX noise from the direct and coupled path</w:t>
      </w:r>
      <w:r w:rsidR="00770995">
        <w:rPr>
          <w:b/>
          <w:lang w:eastAsia="zh-CN"/>
        </w:rPr>
        <w:t xml:space="preserve"> and MRC </w:t>
      </w:r>
      <w:proofErr w:type="spellStart"/>
      <w:r w:rsidR="00770995">
        <w:rPr>
          <w:b/>
          <w:lang w:eastAsia="zh-CN"/>
        </w:rPr>
        <w:t>improvments</w:t>
      </w:r>
      <w:proofErr w:type="spellEnd"/>
      <w:r>
        <w:rPr>
          <w:b/>
          <w:lang w:eastAsia="zh-CN"/>
        </w:rPr>
        <w:t>.</w:t>
      </w:r>
    </w:p>
    <w:p w14:paraId="08B49E35" w14:textId="77777777" w:rsidR="0092177D" w:rsidRDefault="0092177D" w:rsidP="0092177D">
      <w:pPr>
        <w:spacing w:after="0"/>
        <w:rPr>
          <w:b/>
          <w:lang w:eastAsia="zh-CN"/>
        </w:rPr>
      </w:pPr>
    </w:p>
    <w:p w14:paraId="0FC54D40" w14:textId="44CDC830" w:rsidR="00DA4045" w:rsidRPr="005745CB" w:rsidRDefault="005745CB" w:rsidP="00DA4045">
      <w:pPr>
        <w:spacing w:after="0"/>
        <w:rPr>
          <w:lang w:eastAsia="zh-CN"/>
        </w:rPr>
      </w:pPr>
      <w:r w:rsidRPr="005745CB">
        <w:rPr>
          <w:lang w:eastAsia="zh-CN"/>
        </w:rPr>
        <w:t xml:space="preserve">Although </w:t>
      </w:r>
      <w:r w:rsidR="00770995">
        <w:rPr>
          <w:lang w:eastAsia="zh-CN"/>
        </w:rPr>
        <w:t xml:space="preserve">the </w:t>
      </w:r>
      <w:r>
        <w:rPr>
          <w:lang w:eastAsia="zh-CN"/>
        </w:rPr>
        <w:t xml:space="preserve">method in [1] performs very well for 1Tx PC2 RSD calculation and it should be feasible to compensate for the errors of the 2TX PC2 case by further adding a proportion or the TX noise (6-7dB lower). For this contribution we have chosen to </w:t>
      </w:r>
      <w:r w:rsidR="00770995">
        <w:rPr>
          <w:lang w:eastAsia="zh-CN"/>
        </w:rPr>
        <w:t>rely on</w:t>
      </w:r>
      <w:r>
        <w:rPr>
          <w:lang w:eastAsia="zh-CN"/>
        </w:rPr>
        <w:t xml:space="preserve"> the more robust MRC calculation method. This is the method used for the other band results</w:t>
      </w:r>
      <w:r w:rsidR="00853131">
        <w:rPr>
          <w:lang w:eastAsia="zh-CN"/>
        </w:rPr>
        <w:t xml:space="preserve"> described</w:t>
      </w:r>
      <w:r>
        <w:rPr>
          <w:lang w:eastAsia="zh-CN"/>
        </w:rPr>
        <w:t xml:space="preserve"> in the following chapters.</w:t>
      </w:r>
    </w:p>
    <w:p w14:paraId="3A1A72FE" w14:textId="2D18DFEA" w:rsidR="003C1428" w:rsidRDefault="00DA4045" w:rsidP="00061B5F">
      <w:pPr>
        <w:pStyle w:val="Heading2"/>
        <w:spacing w:after="240"/>
        <w:rPr>
          <w:lang w:eastAsia="zh-CN"/>
        </w:rPr>
      </w:pPr>
      <w:r>
        <w:rPr>
          <w:lang w:eastAsia="zh-CN"/>
        </w:rPr>
        <w:t>Measurements and calculated RSD for PC2 FDD</w:t>
      </w:r>
      <w:r w:rsidR="00435AE4">
        <w:rPr>
          <w:lang w:eastAsia="zh-CN"/>
        </w:rPr>
        <w:t xml:space="preserve"> bands</w:t>
      </w:r>
    </w:p>
    <w:p w14:paraId="662F8965" w14:textId="1F4BF9CC" w:rsidR="003A4FB7" w:rsidRDefault="00435AE4" w:rsidP="00435AE4">
      <w:pPr>
        <w:spacing w:after="0"/>
        <w:rPr>
          <w:lang w:val="en-US" w:eastAsia="zh-CN"/>
        </w:rPr>
      </w:pPr>
      <w:r w:rsidRPr="00435AE4">
        <w:rPr>
          <w:lang w:val="en-US" w:eastAsia="zh-CN"/>
        </w:rPr>
        <w:t xml:space="preserve">Reusing the </w:t>
      </w:r>
      <w:r>
        <w:rPr>
          <w:lang w:val="en-US" w:eastAsia="zh-CN"/>
        </w:rPr>
        <w:t>MRC methodology described in chapter 2.1</w:t>
      </w:r>
      <w:r w:rsidR="00853131">
        <w:rPr>
          <w:lang w:val="en-US" w:eastAsia="zh-CN"/>
        </w:rPr>
        <w:t>,</w:t>
      </w:r>
      <w:r>
        <w:rPr>
          <w:lang w:val="en-US" w:eastAsia="zh-CN"/>
        </w:rPr>
        <w:t xml:space="preserve"> together with new mid-band measurement performed on </w:t>
      </w:r>
      <w:r w:rsidR="00853131">
        <w:rPr>
          <w:lang w:val="en-US" w:eastAsia="zh-CN"/>
        </w:rPr>
        <w:t xml:space="preserve">a </w:t>
      </w:r>
      <w:r>
        <w:rPr>
          <w:lang w:val="en-US" w:eastAsia="zh-CN"/>
        </w:rPr>
        <w:t xml:space="preserve">bench with </w:t>
      </w:r>
      <w:r w:rsidR="00853131">
        <w:rPr>
          <w:lang w:val="en-US" w:eastAsia="zh-CN"/>
        </w:rPr>
        <w:t xml:space="preserve">a </w:t>
      </w:r>
      <w:r>
        <w:rPr>
          <w:lang w:val="en-US" w:eastAsia="zh-CN"/>
        </w:rPr>
        <w:t xml:space="preserve">low noise floor, the PC2 FDD mid band calculated results are provided in Table 3 and Table 4 for the low bands. Note that n66 is not provided as its </w:t>
      </w:r>
      <w:r w:rsidR="00853131">
        <w:rPr>
          <w:lang w:val="en-US" w:eastAsia="zh-CN"/>
        </w:rPr>
        <w:t>inherently</w:t>
      </w:r>
      <w:r>
        <w:rPr>
          <w:lang w:val="en-US" w:eastAsia="zh-CN"/>
        </w:rPr>
        <w:t xml:space="preserve"> wide duplex gap guarant</w:t>
      </w:r>
      <w:r w:rsidR="00853131">
        <w:rPr>
          <w:lang w:val="en-US" w:eastAsia="zh-CN"/>
        </w:rPr>
        <w:t>e</w:t>
      </w:r>
      <w:r>
        <w:rPr>
          <w:lang w:val="en-US" w:eastAsia="zh-CN"/>
        </w:rPr>
        <w:t>es that the Tx noise is always very low</w:t>
      </w:r>
      <w:r w:rsidR="00853131">
        <w:rPr>
          <w:lang w:val="en-US" w:eastAsia="zh-CN"/>
        </w:rPr>
        <w:t xml:space="preserve"> at the DL frequency</w:t>
      </w:r>
      <w:r>
        <w:rPr>
          <w:lang w:val="en-US" w:eastAsia="zh-CN"/>
        </w:rPr>
        <w:t>. For each band, the rows provide:</w:t>
      </w:r>
    </w:p>
    <w:p w14:paraId="36B04DD7" w14:textId="60B485FD" w:rsidR="00435AE4" w:rsidRDefault="00435AE4" w:rsidP="00435AE4">
      <w:pPr>
        <w:pStyle w:val="ListParagraph"/>
        <w:numPr>
          <w:ilvl w:val="0"/>
          <w:numId w:val="34"/>
        </w:numPr>
        <w:spacing w:after="0"/>
        <w:rPr>
          <w:lang w:val="en-US" w:eastAsia="zh-CN"/>
        </w:rPr>
      </w:pPr>
      <w:r>
        <w:rPr>
          <w:lang w:val="en-US" w:eastAsia="zh-CN"/>
        </w:rPr>
        <w:t>The PC3 de-sense deducted from 38.101-1 REFSENS</w:t>
      </w:r>
    </w:p>
    <w:p w14:paraId="08852457" w14:textId="6BB10811" w:rsidR="00435AE4" w:rsidRDefault="009A3F6F" w:rsidP="00435AE4">
      <w:pPr>
        <w:pStyle w:val="ListParagraph"/>
        <w:numPr>
          <w:ilvl w:val="0"/>
          <w:numId w:val="34"/>
        </w:numPr>
        <w:spacing w:after="0"/>
        <w:rPr>
          <w:lang w:val="en-US" w:eastAsia="zh-CN"/>
        </w:rPr>
      </w:pPr>
      <w:r>
        <w:rPr>
          <w:lang w:val="en-US" w:eastAsia="zh-CN"/>
        </w:rPr>
        <w:t>The matched MRC result for PC3</w:t>
      </w:r>
    </w:p>
    <w:p w14:paraId="018F57E9" w14:textId="0E221CE2" w:rsidR="009A3F6F" w:rsidRDefault="009A3F6F" w:rsidP="00435AE4">
      <w:pPr>
        <w:pStyle w:val="ListParagraph"/>
        <w:numPr>
          <w:ilvl w:val="0"/>
          <w:numId w:val="34"/>
        </w:numPr>
        <w:spacing w:after="0"/>
        <w:rPr>
          <w:lang w:val="en-US" w:eastAsia="zh-CN"/>
        </w:rPr>
      </w:pPr>
      <w:r>
        <w:rPr>
          <w:lang w:val="en-US" w:eastAsia="zh-CN"/>
        </w:rPr>
        <w:t>The calculated 1TX PC2 MRC result</w:t>
      </w:r>
    </w:p>
    <w:p w14:paraId="7B30AB6B" w14:textId="125EA203" w:rsidR="00435AE4" w:rsidRDefault="009A3F6F" w:rsidP="009A3F6F">
      <w:pPr>
        <w:pStyle w:val="ListParagraph"/>
        <w:numPr>
          <w:ilvl w:val="0"/>
          <w:numId w:val="34"/>
        </w:numPr>
        <w:spacing w:after="0"/>
        <w:rPr>
          <w:lang w:val="en-US" w:eastAsia="zh-CN"/>
        </w:rPr>
      </w:pPr>
      <w:r>
        <w:rPr>
          <w:lang w:val="en-US" w:eastAsia="zh-CN"/>
        </w:rPr>
        <w:t>The calculated 2TX PC2 MRC result</w:t>
      </w:r>
    </w:p>
    <w:p w14:paraId="5379F57A" w14:textId="3E642B41" w:rsidR="009B7F65" w:rsidRPr="009B7F65" w:rsidRDefault="009B7F65" w:rsidP="009B7F65">
      <w:pPr>
        <w:spacing w:after="0"/>
        <w:rPr>
          <w:lang w:val="en-US" w:eastAsia="zh-CN"/>
        </w:rPr>
      </w:pPr>
      <w:r w:rsidRPr="009B7F65">
        <w:rPr>
          <w:lang w:val="en-US" w:eastAsia="zh-CN"/>
        </w:rPr>
        <w:t>Note that for n71 and n105</w:t>
      </w:r>
      <w:r w:rsidR="00853131">
        <w:rPr>
          <w:lang w:val="en-US" w:eastAsia="zh-CN"/>
        </w:rPr>
        <w:t>,</w:t>
      </w:r>
      <w:r w:rsidRPr="009B7F65">
        <w:rPr>
          <w:lang w:val="en-US" w:eastAsia="zh-CN"/>
        </w:rPr>
        <w:t xml:space="preserve"> a</w:t>
      </w:r>
      <w:r>
        <w:rPr>
          <w:lang w:val="en-US" w:eastAsia="zh-CN"/>
        </w:rPr>
        <w:t>n 5dB</w:t>
      </w:r>
      <w:r w:rsidRPr="009B7F65">
        <w:rPr>
          <w:lang w:val="en-US" w:eastAsia="zh-CN"/>
        </w:rPr>
        <w:t xml:space="preserve"> improved </w:t>
      </w:r>
      <w:r>
        <w:rPr>
          <w:lang w:val="en-US" w:eastAsia="zh-CN"/>
        </w:rPr>
        <w:t>duplexer isolation and rejection is accounted for as was agreed</w:t>
      </w:r>
      <w:r w:rsidR="00853131">
        <w:rPr>
          <w:lang w:val="en-US" w:eastAsia="zh-CN"/>
        </w:rPr>
        <w:t xml:space="preserve"> upon</w:t>
      </w:r>
      <w:r>
        <w:rPr>
          <w:lang w:val="en-US" w:eastAsia="zh-CN"/>
        </w:rPr>
        <w:t xml:space="preserve"> for the REFSENS evaluation.</w:t>
      </w:r>
    </w:p>
    <w:p w14:paraId="43D75865" w14:textId="161603DE" w:rsidR="00435AE4" w:rsidRDefault="00435AE4" w:rsidP="00435AE4">
      <w:pPr>
        <w:pStyle w:val="Caption"/>
        <w:keepNext/>
        <w:jc w:val="center"/>
      </w:pPr>
      <w:r>
        <w:t xml:space="preserve">Table </w:t>
      </w:r>
      <w:r>
        <w:fldChar w:fldCharType="begin"/>
      </w:r>
      <w:r>
        <w:instrText xml:space="preserve"> SEQ Table \* ARABIC </w:instrText>
      </w:r>
      <w:r>
        <w:fldChar w:fldCharType="separate"/>
      </w:r>
      <w:r w:rsidR="002C645E">
        <w:rPr>
          <w:noProof/>
        </w:rPr>
        <w:t>3</w:t>
      </w:r>
      <w:r>
        <w:fldChar w:fldCharType="end"/>
      </w:r>
      <w:r>
        <w:t>: results for PC2 FDD mid bands.</w:t>
      </w:r>
    </w:p>
    <w:tbl>
      <w:tblPr>
        <w:tblW w:w="8000" w:type="dxa"/>
        <w:jc w:val="center"/>
        <w:tblLook w:val="04A0" w:firstRow="1" w:lastRow="0" w:firstColumn="1" w:lastColumn="0" w:noHBand="0" w:noVBand="1"/>
      </w:tblPr>
      <w:tblGrid>
        <w:gridCol w:w="676"/>
        <w:gridCol w:w="2142"/>
        <w:gridCol w:w="727"/>
        <w:gridCol w:w="495"/>
        <w:gridCol w:w="495"/>
        <w:gridCol w:w="495"/>
        <w:gridCol w:w="495"/>
        <w:gridCol w:w="495"/>
        <w:gridCol w:w="495"/>
        <w:gridCol w:w="495"/>
        <w:gridCol w:w="495"/>
        <w:gridCol w:w="495"/>
      </w:tblGrid>
      <w:tr w:rsidR="00DA4045" w:rsidRPr="009B7F65" w14:paraId="7FEC3097" w14:textId="77777777" w:rsidTr="009B7F65">
        <w:trPr>
          <w:trHeight w:val="70"/>
          <w:jc w:val="center"/>
        </w:trPr>
        <w:tc>
          <w:tcPr>
            <w:tcW w:w="67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0E4A1B1"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band</w:t>
            </w:r>
          </w:p>
        </w:tc>
        <w:tc>
          <w:tcPr>
            <w:tcW w:w="2142" w:type="dxa"/>
            <w:tcBorders>
              <w:top w:val="single" w:sz="4" w:space="0" w:color="auto"/>
              <w:left w:val="nil"/>
              <w:bottom w:val="single" w:sz="4" w:space="0" w:color="auto"/>
              <w:right w:val="single" w:sz="4" w:space="0" w:color="auto"/>
            </w:tcBorders>
            <w:shd w:val="clear" w:color="000000" w:fill="D9D9D9"/>
            <w:noWrap/>
            <w:vAlign w:val="bottom"/>
            <w:hideMark/>
          </w:tcPr>
          <w:p w14:paraId="1E1BDD24" w14:textId="77777777" w:rsidR="00DA4045" w:rsidRPr="009B7F65" w:rsidRDefault="00DA4045" w:rsidP="00DA4045">
            <w:pPr>
              <w:spacing w:after="0"/>
              <w:jc w:val="right"/>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CBW</w:t>
            </w:r>
          </w:p>
        </w:tc>
        <w:tc>
          <w:tcPr>
            <w:tcW w:w="727" w:type="dxa"/>
            <w:tcBorders>
              <w:top w:val="single" w:sz="4" w:space="0" w:color="auto"/>
              <w:left w:val="nil"/>
              <w:bottom w:val="single" w:sz="4" w:space="0" w:color="auto"/>
              <w:right w:val="single" w:sz="4" w:space="0" w:color="auto"/>
            </w:tcBorders>
            <w:shd w:val="clear" w:color="000000" w:fill="D9D9D9"/>
            <w:noWrap/>
            <w:vAlign w:val="bottom"/>
            <w:hideMark/>
          </w:tcPr>
          <w:p w14:paraId="2DFF7FC0" w14:textId="1C04A7A6" w:rsidR="00DA4045" w:rsidRPr="009B7F65" w:rsidRDefault="00DA4045" w:rsidP="00DA4045">
            <w:pPr>
              <w:spacing w:after="0"/>
              <w:jc w:val="center"/>
              <w:rPr>
                <w:rFonts w:asciiTheme="minorHAnsi" w:hAnsiTheme="minorHAnsi" w:cstheme="minorHAnsi"/>
                <w:color w:val="000000"/>
                <w:sz w:val="18"/>
                <w:szCs w:val="18"/>
                <w:lang w:val="en-US"/>
              </w:rPr>
            </w:pPr>
            <w:r w:rsidRPr="009B7F65">
              <w:rPr>
                <w:rFonts w:asciiTheme="minorHAnsi" w:hAnsiTheme="minorHAnsi" w:cstheme="minorHAnsi"/>
                <w:b/>
                <w:bCs/>
                <w:color w:val="000000"/>
                <w:sz w:val="18"/>
                <w:szCs w:val="18"/>
                <w:lang w:val="en-US"/>
              </w:rPr>
              <w:t>[MHz]</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3DD4C224" w14:textId="77777777" w:rsidR="00DA4045" w:rsidRPr="009B7F65" w:rsidRDefault="00DA4045" w:rsidP="00DA404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2628AD4E" w14:textId="77777777" w:rsidR="00DA4045" w:rsidRPr="009B7F65" w:rsidRDefault="00DA4045" w:rsidP="00DA404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18D5518" w14:textId="77777777" w:rsidR="00DA4045" w:rsidRPr="009B7F65" w:rsidRDefault="00DA4045" w:rsidP="00DA404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26061F56" w14:textId="77777777" w:rsidR="00DA4045" w:rsidRPr="009B7F65" w:rsidRDefault="00DA4045" w:rsidP="00DA404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53ECE0C3" w14:textId="77777777" w:rsidR="00DA4045" w:rsidRPr="009B7F65" w:rsidRDefault="00DA4045" w:rsidP="00DA404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417778DC" w14:textId="77777777" w:rsidR="00DA4045" w:rsidRPr="009B7F65" w:rsidRDefault="00DA4045" w:rsidP="00DA404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1F64742E" w14:textId="77777777" w:rsidR="00DA4045" w:rsidRPr="009B7F65" w:rsidRDefault="00DA4045" w:rsidP="00DA404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BC9BD88" w14:textId="77777777" w:rsidR="00DA4045" w:rsidRPr="009B7F65" w:rsidRDefault="00DA4045" w:rsidP="00DA404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40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35790CC8" w14:textId="77777777" w:rsidR="00DA4045" w:rsidRPr="009B7F65" w:rsidRDefault="00DA4045" w:rsidP="00DA404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45</w:t>
            </w:r>
          </w:p>
        </w:tc>
      </w:tr>
      <w:tr w:rsidR="00DA4045" w:rsidRPr="009B7F65" w14:paraId="1CD533C8" w14:textId="77777777" w:rsidTr="009B7F65">
        <w:trPr>
          <w:trHeight w:val="60"/>
          <w:jc w:val="center"/>
        </w:trPr>
        <w:tc>
          <w:tcPr>
            <w:tcW w:w="6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110C31" w14:textId="77777777" w:rsidR="00DA4045" w:rsidRPr="009B7F65" w:rsidRDefault="00DA4045" w:rsidP="00DA4045">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w:t>
            </w:r>
          </w:p>
        </w:tc>
        <w:tc>
          <w:tcPr>
            <w:tcW w:w="2142" w:type="dxa"/>
            <w:tcBorders>
              <w:top w:val="nil"/>
              <w:left w:val="nil"/>
              <w:bottom w:val="single" w:sz="4" w:space="0" w:color="auto"/>
              <w:right w:val="single" w:sz="4" w:space="0" w:color="auto"/>
            </w:tcBorders>
            <w:shd w:val="clear" w:color="auto" w:fill="auto"/>
            <w:noWrap/>
            <w:vAlign w:val="bottom"/>
            <w:hideMark/>
          </w:tcPr>
          <w:p w14:paraId="600D66AD" w14:textId="505F0F44"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TS 38.101-1</w:t>
            </w:r>
          </w:p>
        </w:tc>
        <w:tc>
          <w:tcPr>
            <w:tcW w:w="727" w:type="dxa"/>
            <w:tcBorders>
              <w:top w:val="nil"/>
              <w:left w:val="nil"/>
              <w:bottom w:val="single" w:sz="4" w:space="0" w:color="auto"/>
              <w:right w:val="single" w:sz="4" w:space="0" w:color="auto"/>
            </w:tcBorders>
            <w:shd w:val="clear" w:color="auto" w:fill="auto"/>
            <w:noWrap/>
            <w:vAlign w:val="bottom"/>
            <w:hideMark/>
          </w:tcPr>
          <w:p w14:paraId="7D28E17F"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245FBF7F"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08423672"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6F2F5594"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79CB744D"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p w14:paraId="05F30861" w14:textId="02E08142" w:rsidR="00DA4045" w:rsidRPr="009B7F65" w:rsidRDefault="00DA4045" w:rsidP="00DA4045">
            <w:pPr>
              <w:spacing w:after="0"/>
              <w:jc w:val="right"/>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57951D38"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0E8EDF17"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5.8</w:t>
            </w:r>
          </w:p>
        </w:tc>
        <w:tc>
          <w:tcPr>
            <w:tcW w:w="495" w:type="dxa"/>
            <w:tcBorders>
              <w:top w:val="nil"/>
              <w:left w:val="nil"/>
              <w:bottom w:val="single" w:sz="4" w:space="0" w:color="auto"/>
              <w:right w:val="single" w:sz="4" w:space="0" w:color="auto"/>
            </w:tcBorders>
            <w:shd w:val="clear" w:color="auto" w:fill="auto"/>
            <w:noWrap/>
            <w:vAlign w:val="bottom"/>
            <w:hideMark/>
          </w:tcPr>
          <w:p w14:paraId="1A111E7E"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5.6</w:t>
            </w:r>
          </w:p>
        </w:tc>
        <w:tc>
          <w:tcPr>
            <w:tcW w:w="495" w:type="dxa"/>
            <w:tcBorders>
              <w:top w:val="nil"/>
              <w:left w:val="nil"/>
              <w:bottom w:val="single" w:sz="4" w:space="0" w:color="auto"/>
              <w:right w:val="single" w:sz="4" w:space="0" w:color="auto"/>
            </w:tcBorders>
            <w:shd w:val="clear" w:color="auto" w:fill="auto"/>
            <w:noWrap/>
            <w:vAlign w:val="bottom"/>
            <w:hideMark/>
          </w:tcPr>
          <w:p w14:paraId="1DCB96E6"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7.1</w:t>
            </w:r>
          </w:p>
        </w:tc>
        <w:tc>
          <w:tcPr>
            <w:tcW w:w="495" w:type="dxa"/>
            <w:tcBorders>
              <w:top w:val="nil"/>
              <w:left w:val="nil"/>
              <w:bottom w:val="single" w:sz="4" w:space="0" w:color="auto"/>
              <w:right w:val="single" w:sz="4" w:space="0" w:color="auto"/>
            </w:tcBorders>
            <w:shd w:val="clear" w:color="auto" w:fill="auto"/>
            <w:noWrap/>
            <w:vAlign w:val="bottom"/>
            <w:hideMark/>
          </w:tcPr>
          <w:p w14:paraId="2668C834"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DA4045" w:rsidRPr="009B7F65" w14:paraId="3FB98453" w14:textId="77777777" w:rsidTr="009B7F65">
        <w:trPr>
          <w:trHeight w:val="70"/>
          <w:jc w:val="center"/>
        </w:trPr>
        <w:tc>
          <w:tcPr>
            <w:tcW w:w="676" w:type="dxa"/>
            <w:vMerge/>
            <w:tcBorders>
              <w:top w:val="nil"/>
              <w:left w:val="single" w:sz="4" w:space="0" w:color="auto"/>
              <w:bottom w:val="single" w:sz="4" w:space="0" w:color="auto"/>
              <w:right w:val="single" w:sz="4" w:space="0" w:color="auto"/>
            </w:tcBorders>
            <w:vAlign w:val="center"/>
            <w:hideMark/>
          </w:tcPr>
          <w:p w14:paraId="3A303EAC" w14:textId="77777777" w:rsidR="00DA4045" w:rsidRPr="009B7F65" w:rsidRDefault="00DA4045" w:rsidP="00DA4045">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67E11D1B"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Calculated</w:t>
            </w:r>
          </w:p>
        </w:tc>
        <w:tc>
          <w:tcPr>
            <w:tcW w:w="727" w:type="dxa"/>
            <w:tcBorders>
              <w:top w:val="nil"/>
              <w:left w:val="nil"/>
              <w:bottom w:val="single" w:sz="4" w:space="0" w:color="auto"/>
              <w:right w:val="single" w:sz="4" w:space="0" w:color="auto"/>
            </w:tcBorders>
            <w:shd w:val="clear" w:color="auto" w:fill="auto"/>
            <w:noWrap/>
            <w:vAlign w:val="bottom"/>
            <w:hideMark/>
          </w:tcPr>
          <w:p w14:paraId="42267FBB"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59FF0A7D"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28424A48"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12288314"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37393E5A"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2A19E35B"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0.7</w:t>
            </w:r>
          </w:p>
        </w:tc>
        <w:tc>
          <w:tcPr>
            <w:tcW w:w="495" w:type="dxa"/>
            <w:tcBorders>
              <w:top w:val="nil"/>
              <w:left w:val="nil"/>
              <w:bottom w:val="single" w:sz="4" w:space="0" w:color="auto"/>
              <w:right w:val="single" w:sz="4" w:space="0" w:color="auto"/>
            </w:tcBorders>
            <w:shd w:val="clear" w:color="auto" w:fill="auto"/>
            <w:noWrap/>
            <w:vAlign w:val="bottom"/>
            <w:hideMark/>
          </w:tcPr>
          <w:p w14:paraId="3E33D9AC"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5.8</w:t>
            </w:r>
          </w:p>
        </w:tc>
        <w:tc>
          <w:tcPr>
            <w:tcW w:w="495" w:type="dxa"/>
            <w:tcBorders>
              <w:top w:val="nil"/>
              <w:left w:val="nil"/>
              <w:bottom w:val="single" w:sz="4" w:space="0" w:color="auto"/>
              <w:right w:val="single" w:sz="4" w:space="0" w:color="auto"/>
            </w:tcBorders>
            <w:shd w:val="clear" w:color="auto" w:fill="auto"/>
            <w:noWrap/>
            <w:vAlign w:val="bottom"/>
            <w:hideMark/>
          </w:tcPr>
          <w:p w14:paraId="66327D7D"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5.6</w:t>
            </w:r>
          </w:p>
        </w:tc>
        <w:tc>
          <w:tcPr>
            <w:tcW w:w="495" w:type="dxa"/>
            <w:tcBorders>
              <w:top w:val="nil"/>
              <w:left w:val="nil"/>
              <w:bottom w:val="single" w:sz="4" w:space="0" w:color="auto"/>
              <w:right w:val="single" w:sz="4" w:space="0" w:color="auto"/>
            </w:tcBorders>
            <w:shd w:val="clear" w:color="auto" w:fill="auto"/>
            <w:noWrap/>
            <w:vAlign w:val="bottom"/>
            <w:hideMark/>
          </w:tcPr>
          <w:p w14:paraId="3A0514BA"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7.1</w:t>
            </w:r>
          </w:p>
        </w:tc>
        <w:tc>
          <w:tcPr>
            <w:tcW w:w="495" w:type="dxa"/>
            <w:tcBorders>
              <w:top w:val="nil"/>
              <w:left w:val="nil"/>
              <w:bottom w:val="single" w:sz="4" w:space="0" w:color="auto"/>
              <w:right w:val="single" w:sz="4" w:space="0" w:color="auto"/>
            </w:tcBorders>
            <w:shd w:val="clear" w:color="auto" w:fill="auto"/>
            <w:noWrap/>
            <w:vAlign w:val="bottom"/>
            <w:hideMark/>
          </w:tcPr>
          <w:p w14:paraId="6FF9081F"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DA4045" w:rsidRPr="009B7F65" w14:paraId="5810145A" w14:textId="77777777" w:rsidTr="009B7F65">
        <w:trPr>
          <w:trHeight w:val="70"/>
          <w:jc w:val="center"/>
        </w:trPr>
        <w:tc>
          <w:tcPr>
            <w:tcW w:w="676" w:type="dxa"/>
            <w:vMerge/>
            <w:tcBorders>
              <w:top w:val="nil"/>
              <w:left w:val="single" w:sz="4" w:space="0" w:color="auto"/>
              <w:bottom w:val="single" w:sz="4" w:space="0" w:color="auto"/>
              <w:right w:val="single" w:sz="4" w:space="0" w:color="auto"/>
            </w:tcBorders>
            <w:vAlign w:val="center"/>
            <w:hideMark/>
          </w:tcPr>
          <w:p w14:paraId="4B162FC1" w14:textId="77777777" w:rsidR="00DA4045" w:rsidRPr="009B7F65" w:rsidRDefault="00DA4045" w:rsidP="00DA4045">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2D32E385"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1Tx RSD</w:t>
            </w:r>
          </w:p>
        </w:tc>
        <w:tc>
          <w:tcPr>
            <w:tcW w:w="727" w:type="dxa"/>
            <w:tcBorders>
              <w:top w:val="nil"/>
              <w:left w:val="nil"/>
              <w:bottom w:val="single" w:sz="4" w:space="0" w:color="auto"/>
              <w:right w:val="single" w:sz="4" w:space="0" w:color="auto"/>
            </w:tcBorders>
            <w:shd w:val="clear" w:color="auto" w:fill="auto"/>
            <w:noWrap/>
            <w:vAlign w:val="bottom"/>
            <w:hideMark/>
          </w:tcPr>
          <w:p w14:paraId="144F2815"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3BC15B09"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03CE44F6"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1B3838EF"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56ECD8B4"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57424DDA"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25B18395"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2.0</w:t>
            </w:r>
          </w:p>
        </w:tc>
        <w:tc>
          <w:tcPr>
            <w:tcW w:w="495" w:type="dxa"/>
            <w:tcBorders>
              <w:top w:val="nil"/>
              <w:left w:val="nil"/>
              <w:bottom w:val="single" w:sz="4" w:space="0" w:color="auto"/>
              <w:right w:val="single" w:sz="4" w:space="0" w:color="auto"/>
            </w:tcBorders>
            <w:shd w:val="clear" w:color="auto" w:fill="auto"/>
            <w:noWrap/>
            <w:vAlign w:val="bottom"/>
            <w:hideMark/>
          </w:tcPr>
          <w:p w14:paraId="2611A760"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2.0</w:t>
            </w:r>
          </w:p>
        </w:tc>
        <w:tc>
          <w:tcPr>
            <w:tcW w:w="495" w:type="dxa"/>
            <w:tcBorders>
              <w:top w:val="nil"/>
              <w:left w:val="nil"/>
              <w:bottom w:val="single" w:sz="4" w:space="0" w:color="auto"/>
              <w:right w:val="single" w:sz="4" w:space="0" w:color="auto"/>
            </w:tcBorders>
            <w:shd w:val="clear" w:color="auto" w:fill="auto"/>
            <w:noWrap/>
            <w:vAlign w:val="bottom"/>
            <w:hideMark/>
          </w:tcPr>
          <w:p w14:paraId="0E4EC2DA"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2.2</w:t>
            </w:r>
          </w:p>
        </w:tc>
        <w:tc>
          <w:tcPr>
            <w:tcW w:w="495" w:type="dxa"/>
            <w:tcBorders>
              <w:top w:val="nil"/>
              <w:left w:val="nil"/>
              <w:bottom w:val="single" w:sz="4" w:space="0" w:color="auto"/>
              <w:right w:val="single" w:sz="4" w:space="0" w:color="auto"/>
            </w:tcBorders>
            <w:shd w:val="clear" w:color="auto" w:fill="auto"/>
            <w:noWrap/>
            <w:vAlign w:val="bottom"/>
            <w:hideMark/>
          </w:tcPr>
          <w:p w14:paraId="7E95E8C7"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DA4045" w:rsidRPr="009B7F65" w14:paraId="05196D51" w14:textId="77777777" w:rsidTr="009B7F65">
        <w:trPr>
          <w:trHeight w:val="70"/>
          <w:jc w:val="center"/>
        </w:trPr>
        <w:tc>
          <w:tcPr>
            <w:tcW w:w="676" w:type="dxa"/>
            <w:vMerge/>
            <w:tcBorders>
              <w:top w:val="nil"/>
              <w:left w:val="single" w:sz="4" w:space="0" w:color="auto"/>
              <w:bottom w:val="single" w:sz="4" w:space="0" w:color="auto"/>
              <w:right w:val="single" w:sz="4" w:space="0" w:color="auto"/>
            </w:tcBorders>
            <w:vAlign w:val="center"/>
            <w:hideMark/>
          </w:tcPr>
          <w:p w14:paraId="7BE9967C" w14:textId="77777777" w:rsidR="00DA4045" w:rsidRPr="009B7F65" w:rsidRDefault="00DA4045" w:rsidP="00DA4045">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4B3F126D"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2Tx RSD</w:t>
            </w:r>
          </w:p>
        </w:tc>
        <w:tc>
          <w:tcPr>
            <w:tcW w:w="727" w:type="dxa"/>
            <w:tcBorders>
              <w:top w:val="nil"/>
              <w:left w:val="nil"/>
              <w:bottom w:val="single" w:sz="4" w:space="0" w:color="auto"/>
              <w:right w:val="single" w:sz="4" w:space="0" w:color="auto"/>
            </w:tcBorders>
            <w:shd w:val="clear" w:color="auto" w:fill="auto"/>
            <w:noWrap/>
            <w:vAlign w:val="bottom"/>
            <w:hideMark/>
          </w:tcPr>
          <w:p w14:paraId="4DB2B158"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5B4A5D53"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vAlign w:val="bottom"/>
            <w:hideMark/>
          </w:tcPr>
          <w:p w14:paraId="4EEB299E"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2EA884E4"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1.8</w:t>
            </w:r>
          </w:p>
        </w:tc>
        <w:tc>
          <w:tcPr>
            <w:tcW w:w="495" w:type="dxa"/>
            <w:tcBorders>
              <w:top w:val="nil"/>
              <w:left w:val="nil"/>
              <w:bottom w:val="single" w:sz="4" w:space="0" w:color="auto"/>
              <w:right w:val="single" w:sz="4" w:space="0" w:color="auto"/>
            </w:tcBorders>
            <w:shd w:val="clear" w:color="auto" w:fill="auto"/>
            <w:noWrap/>
            <w:vAlign w:val="bottom"/>
            <w:hideMark/>
          </w:tcPr>
          <w:p w14:paraId="11FEE749"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1.3</w:t>
            </w:r>
          </w:p>
        </w:tc>
        <w:tc>
          <w:tcPr>
            <w:tcW w:w="495" w:type="dxa"/>
            <w:tcBorders>
              <w:top w:val="nil"/>
              <w:left w:val="nil"/>
              <w:bottom w:val="single" w:sz="4" w:space="0" w:color="auto"/>
              <w:right w:val="single" w:sz="4" w:space="0" w:color="auto"/>
            </w:tcBorders>
            <w:shd w:val="clear" w:color="auto" w:fill="auto"/>
            <w:noWrap/>
            <w:vAlign w:val="bottom"/>
            <w:hideMark/>
          </w:tcPr>
          <w:p w14:paraId="7AFBA7CB"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23611381"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5.4</w:t>
            </w:r>
          </w:p>
        </w:tc>
        <w:tc>
          <w:tcPr>
            <w:tcW w:w="495" w:type="dxa"/>
            <w:tcBorders>
              <w:top w:val="nil"/>
              <w:left w:val="nil"/>
              <w:bottom w:val="single" w:sz="4" w:space="0" w:color="auto"/>
              <w:right w:val="single" w:sz="4" w:space="0" w:color="auto"/>
            </w:tcBorders>
            <w:shd w:val="clear" w:color="auto" w:fill="auto"/>
            <w:noWrap/>
            <w:vAlign w:val="bottom"/>
            <w:hideMark/>
          </w:tcPr>
          <w:p w14:paraId="5E35FFF9"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5.4</w:t>
            </w:r>
          </w:p>
        </w:tc>
        <w:tc>
          <w:tcPr>
            <w:tcW w:w="495" w:type="dxa"/>
            <w:tcBorders>
              <w:top w:val="nil"/>
              <w:left w:val="nil"/>
              <w:bottom w:val="single" w:sz="4" w:space="0" w:color="auto"/>
              <w:right w:val="single" w:sz="4" w:space="0" w:color="auto"/>
            </w:tcBorders>
            <w:shd w:val="clear" w:color="auto" w:fill="auto"/>
            <w:noWrap/>
            <w:vAlign w:val="bottom"/>
            <w:hideMark/>
          </w:tcPr>
          <w:p w14:paraId="58A9D191"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5.9</w:t>
            </w:r>
          </w:p>
        </w:tc>
        <w:tc>
          <w:tcPr>
            <w:tcW w:w="495" w:type="dxa"/>
            <w:tcBorders>
              <w:top w:val="nil"/>
              <w:left w:val="nil"/>
              <w:bottom w:val="single" w:sz="4" w:space="0" w:color="auto"/>
              <w:right w:val="single" w:sz="4" w:space="0" w:color="auto"/>
            </w:tcBorders>
            <w:shd w:val="clear" w:color="auto" w:fill="auto"/>
            <w:noWrap/>
            <w:vAlign w:val="bottom"/>
            <w:hideMark/>
          </w:tcPr>
          <w:p w14:paraId="05D986EA"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DA4045" w:rsidRPr="009B7F65" w14:paraId="4B4A3026" w14:textId="77777777" w:rsidTr="009B7F65">
        <w:trPr>
          <w:trHeight w:val="70"/>
          <w:jc w:val="center"/>
        </w:trPr>
        <w:tc>
          <w:tcPr>
            <w:tcW w:w="6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8379A5" w14:textId="77777777" w:rsidR="00DA4045" w:rsidRPr="009B7F65" w:rsidRDefault="00DA4045" w:rsidP="00DA4045">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n25</w:t>
            </w:r>
          </w:p>
        </w:tc>
        <w:tc>
          <w:tcPr>
            <w:tcW w:w="2142" w:type="dxa"/>
            <w:tcBorders>
              <w:top w:val="nil"/>
              <w:left w:val="nil"/>
              <w:bottom w:val="single" w:sz="4" w:space="0" w:color="auto"/>
              <w:right w:val="single" w:sz="4" w:space="0" w:color="auto"/>
            </w:tcBorders>
            <w:shd w:val="clear" w:color="auto" w:fill="auto"/>
            <w:noWrap/>
            <w:vAlign w:val="bottom"/>
            <w:hideMark/>
          </w:tcPr>
          <w:p w14:paraId="3DDE71C7" w14:textId="7076474F"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TS 38.101-2</w:t>
            </w:r>
          </w:p>
        </w:tc>
        <w:tc>
          <w:tcPr>
            <w:tcW w:w="727" w:type="dxa"/>
            <w:tcBorders>
              <w:top w:val="nil"/>
              <w:left w:val="nil"/>
              <w:bottom w:val="single" w:sz="4" w:space="0" w:color="auto"/>
              <w:right w:val="single" w:sz="4" w:space="0" w:color="auto"/>
            </w:tcBorders>
            <w:shd w:val="clear" w:color="auto" w:fill="auto"/>
            <w:noWrap/>
            <w:vAlign w:val="bottom"/>
            <w:hideMark/>
          </w:tcPr>
          <w:p w14:paraId="19BFBA09"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6B509D78"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0EB5F943"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76282BC5"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7E2419C0" w14:textId="7A124CA9"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49FCDE40"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04E70EB3"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6.2</w:t>
            </w:r>
          </w:p>
        </w:tc>
        <w:tc>
          <w:tcPr>
            <w:tcW w:w="495" w:type="dxa"/>
            <w:tcBorders>
              <w:top w:val="nil"/>
              <w:left w:val="nil"/>
              <w:bottom w:val="single" w:sz="4" w:space="0" w:color="auto"/>
              <w:right w:val="single" w:sz="4" w:space="0" w:color="auto"/>
            </w:tcBorders>
            <w:shd w:val="clear" w:color="auto" w:fill="auto"/>
            <w:noWrap/>
            <w:vAlign w:val="bottom"/>
            <w:hideMark/>
          </w:tcPr>
          <w:p w14:paraId="2F2BAD83"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6.0</w:t>
            </w:r>
          </w:p>
        </w:tc>
        <w:tc>
          <w:tcPr>
            <w:tcW w:w="495" w:type="dxa"/>
            <w:tcBorders>
              <w:top w:val="nil"/>
              <w:left w:val="nil"/>
              <w:bottom w:val="single" w:sz="4" w:space="0" w:color="auto"/>
              <w:right w:val="single" w:sz="4" w:space="0" w:color="auto"/>
            </w:tcBorders>
            <w:shd w:val="clear" w:color="auto" w:fill="auto"/>
            <w:noWrap/>
            <w:vAlign w:val="bottom"/>
            <w:hideMark/>
          </w:tcPr>
          <w:p w14:paraId="39AC552E"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7.6</w:t>
            </w:r>
          </w:p>
        </w:tc>
        <w:tc>
          <w:tcPr>
            <w:tcW w:w="495" w:type="dxa"/>
            <w:tcBorders>
              <w:top w:val="nil"/>
              <w:left w:val="nil"/>
              <w:bottom w:val="single" w:sz="4" w:space="0" w:color="auto"/>
              <w:right w:val="single" w:sz="4" w:space="0" w:color="auto"/>
            </w:tcBorders>
            <w:shd w:val="clear" w:color="auto" w:fill="auto"/>
            <w:noWrap/>
            <w:vAlign w:val="bottom"/>
            <w:hideMark/>
          </w:tcPr>
          <w:p w14:paraId="234C9057"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9.0</w:t>
            </w:r>
          </w:p>
        </w:tc>
      </w:tr>
      <w:tr w:rsidR="00DA4045" w:rsidRPr="009B7F65" w14:paraId="21D45643" w14:textId="77777777" w:rsidTr="009B7F65">
        <w:trPr>
          <w:trHeight w:val="70"/>
          <w:jc w:val="center"/>
        </w:trPr>
        <w:tc>
          <w:tcPr>
            <w:tcW w:w="676" w:type="dxa"/>
            <w:vMerge/>
            <w:tcBorders>
              <w:top w:val="nil"/>
              <w:left w:val="single" w:sz="4" w:space="0" w:color="auto"/>
              <w:bottom w:val="single" w:sz="4" w:space="0" w:color="auto"/>
              <w:right w:val="single" w:sz="4" w:space="0" w:color="auto"/>
            </w:tcBorders>
            <w:vAlign w:val="center"/>
            <w:hideMark/>
          </w:tcPr>
          <w:p w14:paraId="7825F3C6" w14:textId="77777777" w:rsidR="00DA4045" w:rsidRPr="009B7F65" w:rsidRDefault="00DA4045" w:rsidP="00DA4045">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6305E831"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Calculated</w:t>
            </w:r>
          </w:p>
        </w:tc>
        <w:tc>
          <w:tcPr>
            <w:tcW w:w="727" w:type="dxa"/>
            <w:tcBorders>
              <w:top w:val="nil"/>
              <w:left w:val="nil"/>
              <w:bottom w:val="single" w:sz="4" w:space="0" w:color="auto"/>
              <w:right w:val="single" w:sz="4" w:space="0" w:color="auto"/>
            </w:tcBorders>
            <w:shd w:val="clear" w:color="auto" w:fill="auto"/>
            <w:noWrap/>
            <w:vAlign w:val="bottom"/>
            <w:hideMark/>
          </w:tcPr>
          <w:p w14:paraId="74A983FA" w14:textId="790A524F"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26390868"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7504378C"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3DD3F7C9"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07D5B2AA"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2C33D2AA"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5B25925B"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6.2</w:t>
            </w:r>
          </w:p>
        </w:tc>
        <w:tc>
          <w:tcPr>
            <w:tcW w:w="495" w:type="dxa"/>
            <w:tcBorders>
              <w:top w:val="nil"/>
              <w:left w:val="nil"/>
              <w:bottom w:val="single" w:sz="4" w:space="0" w:color="auto"/>
              <w:right w:val="single" w:sz="4" w:space="0" w:color="auto"/>
            </w:tcBorders>
            <w:shd w:val="clear" w:color="auto" w:fill="auto"/>
            <w:noWrap/>
            <w:vAlign w:val="bottom"/>
            <w:hideMark/>
          </w:tcPr>
          <w:p w14:paraId="4B6C9BA7"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6.0</w:t>
            </w:r>
          </w:p>
        </w:tc>
        <w:tc>
          <w:tcPr>
            <w:tcW w:w="495" w:type="dxa"/>
            <w:tcBorders>
              <w:top w:val="nil"/>
              <w:left w:val="nil"/>
              <w:bottom w:val="single" w:sz="4" w:space="0" w:color="auto"/>
              <w:right w:val="single" w:sz="4" w:space="0" w:color="auto"/>
            </w:tcBorders>
            <w:shd w:val="clear" w:color="auto" w:fill="auto"/>
            <w:noWrap/>
            <w:vAlign w:val="bottom"/>
            <w:hideMark/>
          </w:tcPr>
          <w:p w14:paraId="209C3368"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7.6</w:t>
            </w:r>
          </w:p>
        </w:tc>
        <w:tc>
          <w:tcPr>
            <w:tcW w:w="495" w:type="dxa"/>
            <w:tcBorders>
              <w:top w:val="nil"/>
              <w:left w:val="nil"/>
              <w:bottom w:val="single" w:sz="4" w:space="0" w:color="auto"/>
              <w:right w:val="single" w:sz="4" w:space="0" w:color="auto"/>
            </w:tcBorders>
            <w:shd w:val="clear" w:color="auto" w:fill="auto"/>
            <w:noWrap/>
            <w:vAlign w:val="bottom"/>
            <w:hideMark/>
          </w:tcPr>
          <w:p w14:paraId="236CD92D"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9.0</w:t>
            </w:r>
          </w:p>
        </w:tc>
      </w:tr>
      <w:tr w:rsidR="00DA4045" w:rsidRPr="009B7F65" w14:paraId="7C8FD9B6"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69FE03AE" w14:textId="77777777" w:rsidR="00DA4045" w:rsidRPr="009B7F65" w:rsidRDefault="00DA4045" w:rsidP="00DA4045">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50E02505"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1Tx RSD</w:t>
            </w:r>
          </w:p>
        </w:tc>
        <w:tc>
          <w:tcPr>
            <w:tcW w:w="727" w:type="dxa"/>
            <w:tcBorders>
              <w:top w:val="nil"/>
              <w:left w:val="nil"/>
              <w:bottom w:val="single" w:sz="4" w:space="0" w:color="auto"/>
              <w:right w:val="single" w:sz="4" w:space="0" w:color="auto"/>
            </w:tcBorders>
            <w:shd w:val="clear" w:color="auto" w:fill="auto"/>
            <w:noWrap/>
            <w:vAlign w:val="bottom"/>
            <w:hideMark/>
          </w:tcPr>
          <w:p w14:paraId="41F8FF7E"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086E53FA"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0B985113"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6D6B02AB"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3D523FE0"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176941A1"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3C077B61"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0615136E"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7197189B"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2.3</w:t>
            </w:r>
          </w:p>
        </w:tc>
        <w:tc>
          <w:tcPr>
            <w:tcW w:w="495" w:type="dxa"/>
            <w:tcBorders>
              <w:top w:val="nil"/>
              <w:left w:val="nil"/>
              <w:bottom w:val="single" w:sz="4" w:space="0" w:color="auto"/>
              <w:right w:val="single" w:sz="4" w:space="0" w:color="auto"/>
            </w:tcBorders>
            <w:shd w:val="clear" w:color="auto" w:fill="auto"/>
            <w:noWrap/>
            <w:vAlign w:val="bottom"/>
            <w:hideMark/>
          </w:tcPr>
          <w:p w14:paraId="4C97F49C"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2.5</w:t>
            </w:r>
          </w:p>
        </w:tc>
      </w:tr>
      <w:tr w:rsidR="00DA4045" w:rsidRPr="009B7F65" w14:paraId="0F5679C3" w14:textId="77777777" w:rsidTr="009B7F65">
        <w:trPr>
          <w:trHeight w:val="70"/>
          <w:jc w:val="center"/>
        </w:trPr>
        <w:tc>
          <w:tcPr>
            <w:tcW w:w="676" w:type="dxa"/>
            <w:vMerge/>
            <w:tcBorders>
              <w:top w:val="nil"/>
              <w:left w:val="single" w:sz="4" w:space="0" w:color="auto"/>
              <w:bottom w:val="single" w:sz="4" w:space="0" w:color="auto"/>
              <w:right w:val="single" w:sz="4" w:space="0" w:color="auto"/>
            </w:tcBorders>
            <w:vAlign w:val="center"/>
            <w:hideMark/>
          </w:tcPr>
          <w:p w14:paraId="35A0218A" w14:textId="77777777" w:rsidR="00DA4045" w:rsidRPr="009B7F65" w:rsidRDefault="00DA4045" w:rsidP="00DA4045">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5B337FE0"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2Tx RSD</w:t>
            </w:r>
          </w:p>
        </w:tc>
        <w:tc>
          <w:tcPr>
            <w:tcW w:w="727" w:type="dxa"/>
            <w:tcBorders>
              <w:top w:val="nil"/>
              <w:left w:val="nil"/>
              <w:bottom w:val="single" w:sz="4" w:space="0" w:color="auto"/>
              <w:right w:val="single" w:sz="4" w:space="0" w:color="auto"/>
            </w:tcBorders>
            <w:shd w:val="clear" w:color="auto" w:fill="auto"/>
            <w:noWrap/>
            <w:vAlign w:val="bottom"/>
            <w:hideMark/>
          </w:tcPr>
          <w:p w14:paraId="61BD9EEC" w14:textId="77777777" w:rsidR="00DA4045" w:rsidRPr="009B7F65" w:rsidRDefault="00DA4045" w:rsidP="00DA404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4286A8D0"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vAlign w:val="bottom"/>
            <w:hideMark/>
          </w:tcPr>
          <w:p w14:paraId="43070EAD"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1.3</w:t>
            </w:r>
          </w:p>
        </w:tc>
        <w:tc>
          <w:tcPr>
            <w:tcW w:w="495" w:type="dxa"/>
            <w:tcBorders>
              <w:top w:val="nil"/>
              <w:left w:val="nil"/>
              <w:bottom w:val="single" w:sz="4" w:space="0" w:color="auto"/>
              <w:right w:val="single" w:sz="4" w:space="0" w:color="auto"/>
            </w:tcBorders>
            <w:shd w:val="clear" w:color="auto" w:fill="auto"/>
            <w:noWrap/>
            <w:vAlign w:val="bottom"/>
            <w:hideMark/>
          </w:tcPr>
          <w:p w14:paraId="00CAD7E5"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vAlign w:val="bottom"/>
            <w:hideMark/>
          </w:tcPr>
          <w:p w14:paraId="00C925E4"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3FBF4A0F"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28890990"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5.6</w:t>
            </w:r>
          </w:p>
        </w:tc>
        <w:tc>
          <w:tcPr>
            <w:tcW w:w="495" w:type="dxa"/>
            <w:tcBorders>
              <w:top w:val="nil"/>
              <w:left w:val="nil"/>
              <w:bottom w:val="single" w:sz="4" w:space="0" w:color="auto"/>
              <w:right w:val="single" w:sz="4" w:space="0" w:color="auto"/>
            </w:tcBorders>
            <w:shd w:val="clear" w:color="auto" w:fill="auto"/>
            <w:noWrap/>
            <w:vAlign w:val="bottom"/>
            <w:hideMark/>
          </w:tcPr>
          <w:p w14:paraId="2C4097F4"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5.5</w:t>
            </w:r>
          </w:p>
        </w:tc>
        <w:tc>
          <w:tcPr>
            <w:tcW w:w="495" w:type="dxa"/>
            <w:tcBorders>
              <w:top w:val="nil"/>
              <w:left w:val="nil"/>
              <w:bottom w:val="single" w:sz="4" w:space="0" w:color="auto"/>
              <w:right w:val="single" w:sz="4" w:space="0" w:color="auto"/>
            </w:tcBorders>
            <w:shd w:val="clear" w:color="auto" w:fill="auto"/>
            <w:noWrap/>
            <w:vAlign w:val="bottom"/>
            <w:hideMark/>
          </w:tcPr>
          <w:p w14:paraId="45123FC9"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6.1</w:t>
            </w:r>
          </w:p>
        </w:tc>
        <w:tc>
          <w:tcPr>
            <w:tcW w:w="495" w:type="dxa"/>
            <w:tcBorders>
              <w:top w:val="nil"/>
              <w:left w:val="nil"/>
              <w:bottom w:val="single" w:sz="4" w:space="0" w:color="auto"/>
              <w:right w:val="single" w:sz="4" w:space="0" w:color="auto"/>
            </w:tcBorders>
            <w:shd w:val="clear" w:color="auto" w:fill="auto"/>
            <w:noWrap/>
            <w:vAlign w:val="bottom"/>
            <w:hideMark/>
          </w:tcPr>
          <w:p w14:paraId="6825DB2F" w14:textId="77777777" w:rsidR="00DA4045" w:rsidRPr="009B7F65" w:rsidRDefault="00DA4045" w:rsidP="00DA404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6.4</w:t>
            </w:r>
          </w:p>
        </w:tc>
      </w:tr>
    </w:tbl>
    <w:p w14:paraId="2E653A9F" w14:textId="4147E13C" w:rsidR="00435AE4" w:rsidRDefault="00435AE4" w:rsidP="00435AE4">
      <w:pPr>
        <w:pStyle w:val="Caption"/>
        <w:keepNext/>
        <w:jc w:val="center"/>
      </w:pPr>
      <w:r>
        <w:t xml:space="preserve">Table </w:t>
      </w:r>
      <w:r>
        <w:fldChar w:fldCharType="begin"/>
      </w:r>
      <w:r>
        <w:instrText xml:space="preserve"> SEQ Table \* ARABIC </w:instrText>
      </w:r>
      <w:r>
        <w:fldChar w:fldCharType="separate"/>
      </w:r>
      <w:r w:rsidR="002C645E">
        <w:rPr>
          <w:noProof/>
        </w:rPr>
        <w:t>4</w:t>
      </w:r>
      <w:r>
        <w:fldChar w:fldCharType="end"/>
      </w:r>
      <w:r>
        <w:t>: results for PC2 FDD low bands.</w:t>
      </w:r>
    </w:p>
    <w:tbl>
      <w:tblPr>
        <w:tblW w:w="7221" w:type="dxa"/>
        <w:jc w:val="center"/>
        <w:tblLook w:val="04A0" w:firstRow="1" w:lastRow="0" w:firstColumn="1" w:lastColumn="0" w:noHBand="0" w:noVBand="1"/>
      </w:tblPr>
      <w:tblGrid>
        <w:gridCol w:w="676"/>
        <w:gridCol w:w="2142"/>
        <w:gridCol w:w="826"/>
        <w:gridCol w:w="495"/>
        <w:gridCol w:w="495"/>
        <w:gridCol w:w="495"/>
        <w:gridCol w:w="495"/>
        <w:gridCol w:w="495"/>
        <w:gridCol w:w="607"/>
        <w:gridCol w:w="495"/>
      </w:tblGrid>
      <w:tr w:rsidR="00544877" w:rsidRPr="009B7F65" w14:paraId="0322245E" w14:textId="77777777" w:rsidTr="009B7F65">
        <w:trPr>
          <w:trHeight w:val="60"/>
          <w:jc w:val="center"/>
        </w:trPr>
        <w:tc>
          <w:tcPr>
            <w:tcW w:w="67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FEA9B57"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band</w:t>
            </w:r>
          </w:p>
        </w:tc>
        <w:tc>
          <w:tcPr>
            <w:tcW w:w="2142" w:type="dxa"/>
            <w:tcBorders>
              <w:top w:val="single" w:sz="4" w:space="0" w:color="auto"/>
              <w:left w:val="nil"/>
              <w:bottom w:val="single" w:sz="4" w:space="0" w:color="auto"/>
              <w:right w:val="single" w:sz="4" w:space="0" w:color="auto"/>
            </w:tcBorders>
            <w:shd w:val="clear" w:color="000000" w:fill="D9D9D9"/>
            <w:noWrap/>
            <w:vAlign w:val="bottom"/>
            <w:hideMark/>
          </w:tcPr>
          <w:p w14:paraId="465635E4" w14:textId="77777777" w:rsidR="00544877" w:rsidRPr="009B7F65" w:rsidRDefault="00544877" w:rsidP="00544877">
            <w:pPr>
              <w:spacing w:after="0"/>
              <w:jc w:val="right"/>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CBW</w:t>
            </w:r>
          </w:p>
        </w:tc>
        <w:tc>
          <w:tcPr>
            <w:tcW w:w="826" w:type="dxa"/>
            <w:tcBorders>
              <w:top w:val="single" w:sz="4" w:space="0" w:color="auto"/>
              <w:left w:val="nil"/>
              <w:bottom w:val="single" w:sz="4" w:space="0" w:color="auto"/>
              <w:right w:val="single" w:sz="4" w:space="0" w:color="auto"/>
            </w:tcBorders>
            <w:shd w:val="clear" w:color="000000" w:fill="D9D9D9"/>
            <w:noWrap/>
            <w:vAlign w:val="bottom"/>
            <w:hideMark/>
          </w:tcPr>
          <w:p w14:paraId="745E4B22"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[MHz]</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075595A" w14:textId="77777777" w:rsidR="00544877" w:rsidRPr="009B7F65" w:rsidRDefault="00544877" w:rsidP="00A71850">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10F1B13B" w14:textId="77777777" w:rsidR="00544877" w:rsidRPr="009B7F65" w:rsidRDefault="00544877" w:rsidP="00A71850">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2328EE9D" w14:textId="77777777" w:rsidR="00544877" w:rsidRPr="009B7F65" w:rsidRDefault="00544877" w:rsidP="00A71850">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456D021" w14:textId="77777777" w:rsidR="00544877" w:rsidRPr="009B7F65" w:rsidRDefault="00544877" w:rsidP="00A71850">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417B6CB0" w14:textId="77777777" w:rsidR="00544877" w:rsidRPr="009B7F65" w:rsidRDefault="00544877" w:rsidP="00A71850">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25</w:t>
            </w:r>
          </w:p>
        </w:tc>
        <w:tc>
          <w:tcPr>
            <w:tcW w:w="607" w:type="dxa"/>
            <w:tcBorders>
              <w:top w:val="single" w:sz="4" w:space="0" w:color="auto"/>
              <w:left w:val="nil"/>
              <w:bottom w:val="single" w:sz="4" w:space="0" w:color="auto"/>
              <w:right w:val="single" w:sz="4" w:space="0" w:color="auto"/>
            </w:tcBorders>
            <w:shd w:val="clear" w:color="000000" w:fill="D9D9D9"/>
            <w:vAlign w:val="center"/>
            <w:hideMark/>
          </w:tcPr>
          <w:p w14:paraId="37056897" w14:textId="77777777" w:rsidR="00544877" w:rsidRPr="009B7F65" w:rsidRDefault="00544877" w:rsidP="00A71850">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58A3BB9" w14:textId="77777777" w:rsidR="00544877" w:rsidRPr="009B7F65" w:rsidRDefault="00544877" w:rsidP="00A71850">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35</w:t>
            </w:r>
          </w:p>
        </w:tc>
      </w:tr>
      <w:tr w:rsidR="00544877" w:rsidRPr="009B7F65" w14:paraId="3B41569F" w14:textId="77777777" w:rsidTr="009B7F65">
        <w:trPr>
          <w:trHeight w:val="60"/>
          <w:jc w:val="center"/>
        </w:trPr>
        <w:tc>
          <w:tcPr>
            <w:tcW w:w="6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D9DCCD" w14:textId="77777777" w:rsidR="00544877" w:rsidRPr="009B7F65" w:rsidRDefault="00544877" w:rsidP="00544877">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n5</w:t>
            </w:r>
          </w:p>
        </w:tc>
        <w:tc>
          <w:tcPr>
            <w:tcW w:w="2142" w:type="dxa"/>
            <w:tcBorders>
              <w:top w:val="nil"/>
              <w:left w:val="nil"/>
              <w:bottom w:val="single" w:sz="4" w:space="0" w:color="auto"/>
              <w:right w:val="single" w:sz="4" w:space="0" w:color="auto"/>
            </w:tcBorders>
            <w:shd w:val="clear" w:color="auto" w:fill="auto"/>
            <w:noWrap/>
            <w:vAlign w:val="bottom"/>
            <w:hideMark/>
          </w:tcPr>
          <w:p w14:paraId="73F87638"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TS 38.101-1</w:t>
            </w:r>
          </w:p>
        </w:tc>
        <w:tc>
          <w:tcPr>
            <w:tcW w:w="826" w:type="dxa"/>
            <w:tcBorders>
              <w:top w:val="nil"/>
              <w:left w:val="nil"/>
              <w:bottom w:val="single" w:sz="4" w:space="0" w:color="auto"/>
              <w:right w:val="single" w:sz="4" w:space="0" w:color="auto"/>
            </w:tcBorders>
            <w:shd w:val="clear" w:color="auto" w:fill="auto"/>
            <w:noWrap/>
            <w:vAlign w:val="bottom"/>
            <w:hideMark/>
          </w:tcPr>
          <w:p w14:paraId="1DDC39B5"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249E95DE"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72E83991"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51F55A4C"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4C9601BB"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4.9</w:t>
            </w:r>
          </w:p>
        </w:tc>
        <w:tc>
          <w:tcPr>
            <w:tcW w:w="495" w:type="dxa"/>
            <w:tcBorders>
              <w:top w:val="nil"/>
              <w:left w:val="nil"/>
              <w:bottom w:val="single" w:sz="4" w:space="0" w:color="auto"/>
              <w:right w:val="single" w:sz="4" w:space="0" w:color="auto"/>
            </w:tcBorders>
            <w:shd w:val="clear" w:color="auto" w:fill="auto"/>
            <w:noWrap/>
            <w:vAlign w:val="bottom"/>
            <w:hideMark/>
          </w:tcPr>
          <w:p w14:paraId="31CD40E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5.9</w:t>
            </w:r>
          </w:p>
        </w:tc>
        <w:tc>
          <w:tcPr>
            <w:tcW w:w="607" w:type="dxa"/>
            <w:tcBorders>
              <w:top w:val="nil"/>
              <w:left w:val="nil"/>
              <w:bottom w:val="single" w:sz="4" w:space="0" w:color="auto"/>
              <w:right w:val="single" w:sz="4" w:space="0" w:color="auto"/>
            </w:tcBorders>
            <w:shd w:val="clear" w:color="auto" w:fill="auto"/>
            <w:noWrap/>
            <w:vAlign w:val="bottom"/>
            <w:hideMark/>
          </w:tcPr>
          <w:p w14:paraId="2A3F627E" w14:textId="0B0BA139"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5CB23252" w14:textId="5834C3A6"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0C6E9282"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54A4DBA4"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538B002A"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Calculated</w:t>
            </w:r>
          </w:p>
        </w:tc>
        <w:tc>
          <w:tcPr>
            <w:tcW w:w="826" w:type="dxa"/>
            <w:tcBorders>
              <w:top w:val="nil"/>
              <w:left w:val="nil"/>
              <w:bottom w:val="single" w:sz="4" w:space="0" w:color="auto"/>
              <w:right w:val="single" w:sz="4" w:space="0" w:color="auto"/>
            </w:tcBorders>
            <w:shd w:val="clear" w:color="auto" w:fill="auto"/>
            <w:noWrap/>
            <w:vAlign w:val="bottom"/>
            <w:hideMark/>
          </w:tcPr>
          <w:p w14:paraId="16922014"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7EE56A6A"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42306BD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56A57FA7"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261F0921"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4.9</w:t>
            </w:r>
          </w:p>
        </w:tc>
        <w:tc>
          <w:tcPr>
            <w:tcW w:w="495" w:type="dxa"/>
            <w:tcBorders>
              <w:top w:val="nil"/>
              <w:left w:val="nil"/>
              <w:bottom w:val="single" w:sz="4" w:space="0" w:color="auto"/>
              <w:right w:val="single" w:sz="4" w:space="0" w:color="auto"/>
            </w:tcBorders>
            <w:shd w:val="clear" w:color="auto" w:fill="auto"/>
            <w:noWrap/>
            <w:vAlign w:val="bottom"/>
            <w:hideMark/>
          </w:tcPr>
          <w:p w14:paraId="0FADFA3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5.9</w:t>
            </w:r>
          </w:p>
        </w:tc>
        <w:tc>
          <w:tcPr>
            <w:tcW w:w="607" w:type="dxa"/>
            <w:tcBorders>
              <w:top w:val="nil"/>
              <w:left w:val="nil"/>
              <w:bottom w:val="single" w:sz="4" w:space="0" w:color="auto"/>
              <w:right w:val="single" w:sz="4" w:space="0" w:color="auto"/>
            </w:tcBorders>
            <w:shd w:val="clear" w:color="auto" w:fill="auto"/>
            <w:noWrap/>
            <w:vAlign w:val="bottom"/>
            <w:hideMark/>
          </w:tcPr>
          <w:p w14:paraId="20644DBF" w14:textId="7B429D21"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43075C59" w14:textId="4592F56C"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6D8FBFCD"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08F74658"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11524B87"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1Tx RSD</w:t>
            </w:r>
          </w:p>
        </w:tc>
        <w:tc>
          <w:tcPr>
            <w:tcW w:w="826" w:type="dxa"/>
            <w:tcBorders>
              <w:top w:val="nil"/>
              <w:left w:val="nil"/>
              <w:bottom w:val="single" w:sz="4" w:space="0" w:color="auto"/>
              <w:right w:val="single" w:sz="4" w:space="0" w:color="auto"/>
            </w:tcBorders>
            <w:shd w:val="clear" w:color="auto" w:fill="auto"/>
            <w:noWrap/>
            <w:vAlign w:val="bottom"/>
            <w:hideMark/>
          </w:tcPr>
          <w:p w14:paraId="1D283E4E"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2BEAFC0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70D322CE"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6EEB349D"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0.9</w:t>
            </w:r>
          </w:p>
        </w:tc>
        <w:tc>
          <w:tcPr>
            <w:tcW w:w="495" w:type="dxa"/>
            <w:tcBorders>
              <w:top w:val="nil"/>
              <w:left w:val="nil"/>
              <w:bottom w:val="single" w:sz="4" w:space="0" w:color="auto"/>
              <w:right w:val="single" w:sz="4" w:space="0" w:color="auto"/>
            </w:tcBorders>
            <w:shd w:val="clear" w:color="auto" w:fill="auto"/>
            <w:noWrap/>
            <w:vAlign w:val="bottom"/>
            <w:hideMark/>
          </w:tcPr>
          <w:p w14:paraId="504E6DEF"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1.9</w:t>
            </w:r>
          </w:p>
        </w:tc>
        <w:tc>
          <w:tcPr>
            <w:tcW w:w="495" w:type="dxa"/>
            <w:tcBorders>
              <w:top w:val="nil"/>
              <w:left w:val="nil"/>
              <w:bottom w:val="single" w:sz="4" w:space="0" w:color="auto"/>
              <w:right w:val="single" w:sz="4" w:space="0" w:color="auto"/>
            </w:tcBorders>
            <w:shd w:val="clear" w:color="auto" w:fill="auto"/>
            <w:noWrap/>
            <w:vAlign w:val="bottom"/>
            <w:hideMark/>
          </w:tcPr>
          <w:p w14:paraId="6BDC5040"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2.1</w:t>
            </w:r>
          </w:p>
        </w:tc>
        <w:tc>
          <w:tcPr>
            <w:tcW w:w="607" w:type="dxa"/>
            <w:tcBorders>
              <w:top w:val="nil"/>
              <w:left w:val="nil"/>
              <w:bottom w:val="single" w:sz="4" w:space="0" w:color="auto"/>
              <w:right w:val="single" w:sz="4" w:space="0" w:color="auto"/>
            </w:tcBorders>
            <w:shd w:val="clear" w:color="auto" w:fill="auto"/>
            <w:noWrap/>
            <w:vAlign w:val="bottom"/>
            <w:hideMark/>
          </w:tcPr>
          <w:p w14:paraId="7DFF8CB3" w14:textId="31DE0295"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4FC5AD22" w14:textId="2D15D982"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7D80EC86"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3EBDFC21"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197E641E"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2Tx RSD</w:t>
            </w:r>
          </w:p>
        </w:tc>
        <w:tc>
          <w:tcPr>
            <w:tcW w:w="826" w:type="dxa"/>
            <w:tcBorders>
              <w:top w:val="nil"/>
              <w:left w:val="nil"/>
              <w:bottom w:val="single" w:sz="4" w:space="0" w:color="auto"/>
              <w:right w:val="single" w:sz="4" w:space="0" w:color="auto"/>
            </w:tcBorders>
            <w:shd w:val="clear" w:color="auto" w:fill="auto"/>
            <w:noWrap/>
            <w:vAlign w:val="bottom"/>
            <w:hideMark/>
          </w:tcPr>
          <w:p w14:paraId="20D39C7B"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7126DC6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vAlign w:val="bottom"/>
            <w:hideMark/>
          </w:tcPr>
          <w:p w14:paraId="7AE1F3FE"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1.3</w:t>
            </w:r>
          </w:p>
        </w:tc>
        <w:tc>
          <w:tcPr>
            <w:tcW w:w="495" w:type="dxa"/>
            <w:tcBorders>
              <w:top w:val="nil"/>
              <w:left w:val="nil"/>
              <w:bottom w:val="single" w:sz="4" w:space="0" w:color="auto"/>
              <w:right w:val="single" w:sz="4" w:space="0" w:color="auto"/>
            </w:tcBorders>
            <w:shd w:val="clear" w:color="auto" w:fill="auto"/>
            <w:noWrap/>
            <w:vAlign w:val="bottom"/>
            <w:hideMark/>
          </w:tcPr>
          <w:p w14:paraId="495A474A"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1.8</w:t>
            </w:r>
          </w:p>
        </w:tc>
        <w:tc>
          <w:tcPr>
            <w:tcW w:w="495" w:type="dxa"/>
            <w:tcBorders>
              <w:top w:val="nil"/>
              <w:left w:val="nil"/>
              <w:bottom w:val="single" w:sz="4" w:space="0" w:color="auto"/>
              <w:right w:val="single" w:sz="4" w:space="0" w:color="auto"/>
            </w:tcBorders>
            <w:shd w:val="clear" w:color="auto" w:fill="auto"/>
            <w:noWrap/>
            <w:vAlign w:val="bottom"/>
            <w:hideMark/>
          </w:tcPr>
          <w:p w14:paraId="276DD101"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c>
          <w:tcPr>
            <w:tcW w:w="495" w:type="dxa"/>
            <w:tcBorders>
              <w:top w:val="nil"/>
              <w:left w:val="nil"/>
              <w:bottom w:val="single" w:sz="4" w:space="0" w:color="auto"/>
              <w:right w:val="single" w:sz="4" w:space="0" w:color="auto"/>
            </w:tcBorders>
            <w:shd w:val="clear" w:color="auto" w:fill="auto"/>
            <w:noWrap/>
            <w:vAlign w:val="bottom"/>
            <w:hideMark/>
          </w:tcPr>
          <w:p w14:paraId="3AF7D527"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5.5</w:t>
            </w:r>
          </w:p>
        </w:tc>
        <w:tc>
          <w:tcPr>
            <w:tcW w:w="607" w:type="dxa"/>
            <w:tcBorders>
              <w:top w:val="nil"/>
              <w:left w:val="nil"/>
              <w:bottom w:val="single" w:sz="4" w:space="0" w:color="auto"/>
              <w:right w:val="single" w:sz="4" w:space="0" w:color="auto"/>
            </w:tcBorders>
            <w:shd w:val="clear" w:color="auto" w:fill="auto"/>
            <w:noWrap/>
            <w:vAlign w:val="bottom"/>
            <w:hideMark/>
          </w:tcPr>
          <w:p w14:paraId="50B8FF13" w14:textId="3A461FBA"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641E67CC" w14:textId="2F3BF1B2"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377CF95E" w14:textId="77777777" w:rsidTr="009B7F65">
        <w:trPr>
          <w:trHeight w:val="60"/>
          <w:jc w:val="center"/>
        </w:trPr>
        <w:tc>
          <w:tcPr>
            <w:tcW w:w="6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FED4B4" w14:textId="77777777" w:rsidR="00544877" w:rsidRPr="009B7F65" w:rsidRDefault="00544877" w:rsidP="00544877">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n8</w:t>
            </w:r>
          </w:p>
        </w:tc>
        <w:tc>
          <w:tcPr>
            <w:tcW w:w="2142" w:type="dxa"/>
            <w:tcBorders>
              <w:top w:val="nil"/>
              <w:left w:val="nil"/>
              <w:bottom w:val="single" w:sz="4" w:space="0" w:color="auto"/>
              <w:right w:val="single" w:sz="4" w:space="0" w:color="auto"/>
            </w:tcBorders>
            <w:shd w:val="clear" w:color="auto" w:fill="auto"/>
            <w:noWrap/>
            <w:vAlign w:val="bottom"/>
            <w:hideMark/>
          </w:tcPr>
          <w:p w14:paraId="2C32D954"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TS 38.101-1</w:t>
            </w:r>
          </w:p>
        </w:tc>
        <w:tc>
          <w:tcPr>
            <w:tcW w:w="826" w:type="dxa"/>
            <w:tcBorders>
              <w:top w:val="nil"/>
              <w:left w:val="nil"/>
              <w:bottom w:val="single" w:sz="4" w:space="0" w:color="auto"/>
              <w:right w:val="single" w:sz="4" w:space="0" w:color="auto"/>
            </w:tcBorders>
            <w:shd w:val="clear" w:color="auto" w:fill="auto"/>
            <w:noWrap/>
            <w:vAlign w:val="bottom"/>
            <w:hideMark/>
          </w:tcPr>
          <w:p w14:paraId="35C8407C"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5E5EAE23"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714B4D6D"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70E6513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4EC5DC1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4.9</w:t>
            </w:r>
          </w:p>
        </w:tc>
        <w:tc>
          <w:tcPr>
            <w:tcW w:w="495" w:type="dxa"/>
            <w:tcBorders>
              <w:top w:val="nil"/>
              <w:left w:val="nil"/>
              <w:bottom w:val="single" w:sz="4" w:space="0" w:color="auto"/>
              <w:right w:val="single" w:sz="4" w:space="0" w:color="auto"/>
            </w:tcBorders>
            <w:shd w:val="clear" w:color="auto" w:fill="auto"/>
            <w:noWrap/>
            <w:vAlign w:val="bottom"/>
            <w:hideMark/>
          </w:tcPr>
          <w:p w14:paraId="1798E148" w14:textId="29B40C50"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5F073DDA" w14:textId="7B4919F2"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33DCC4F7"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9.8</w:t>
            </w:r>
          </w:p>
        </w:tc>
      </w:tr>
      <w:tr w:rsidR="00544877" w:rsidRPr="009B7F65" w14:paraId="33B8B9FA"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5077697C"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101687D3"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Calculated</w:t>
            </w:r>
          </w:p>
        </w:tc>
        <w:tc>
          <w:tcPr>
            <w:tcW w:w="826" w:type="dxa"/>
            <w:tcBorders>
              <w:top w:val="nil"/>
              <w:left w:val="nil"/>
              <w:bottom w:val="single" w:sz="4" w:space="0" w:color="auto"/>
              <w:right w:val="single" w:sz="4" w:space="0" w:color="auto"/>
            </w:tcBorders>
            <w:shd w:val="clear" w:color="auto" w:fill="auto"/>
            <w:noWrap/>
            <w:vAlign w:val="bottom"/>
            <w:hideMark/>
          </w:tcPr>
          <w:p w14:paraId="4B6571F5"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0DD1A8B6"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3F42066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62FBED9D"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75D77E38"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4.9</w:t>
            </w:r>
          </w:p>
        </w:tc>
        <w:tc>
          <w:tcPr>
            <w:tcW w:w="495" w:type="dxa"/>
            <w:tcBorders>
              <w:top w:val="nil"/>
              <w:left w:val="nil"/>
              <w:bottom w:val="single" w:sz="4" w:space="0" w:color="auto"/>
              <w:right w:val="single" w:sz="4" w:space="0" w:color="auto"/>
            </w:tcBorders>
            <w:shd w:val="clear" w:color="auto" w:fill="auto"/>
            <w:noWrap/>
            <w:vAlign w:val="bottom"/>
            <w:hideMark/>
          </w:tcPr>
          <w:p w14:paraId="6712108B" w14:textId="3E7564A8"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3B119B68" w14:textId="38A351BB"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2D83C8BD"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9.8</w:t>
            </w:r>
          </w:p>
        </w:tc>
      </w:tr>
      <w:tr w:rsidR="00544877" w:rsidRPr="009B7F65" w14:paraId="106B7163"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50C371F4"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74F77813"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1Tx RSD</w:t>
            </w:r>
          </w:p>
        </w:tc>
        <w:tc>
          <w:tcPr>
            <w:tcW w:w="826" w:type="dxa"/>
            <w:tcBorders>
              <w:top w:val="nil"/>
              <w:left w:val="nil"/>
              <w:bottom w:val="single" w:sz="4" w:space="0" w:color="auto"/>
              <w:right w:val="single" w:sz="4" w:space="0" w:color="auto"/>
            </w:tcBorders>
            <w:shd w:val="clear" w:color="auto" w:fill="auto"/>
            <w:noWrap/>
            <w:vAlign w:val="bottom"/>
            <w:hideMark/>
          </w:tcPr>
          <w:p w14:paraId="54C67A52"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5D4F7AB9"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4D23EA5E"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75E2E5D9"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0.7</w:t>
            </w:r>
          </w:p>
        </w:tc>
        <w:tc>
          <w:tcPr>
            <w:tcW w:w="495" w:type="dxa"/>
            <w:tcBorders>
              <w:top w:val="nil"/>
              <w:left w:val="nil"/>
              <w:bottom w:val="single" w:sz="4" w:space="0" w:color="auto"/>
              <w:right w:val="single" w:sz="4" w:space="0" w:color="auto"/>
            </w:tcBorders>
            <w:shd w:val="clear" w:color="auto" w:fill="auto"/>
            <w:noWrap/>
            <w:vAlign w:val="bottom"/>
            <w:hideMark/>
          </w:tcPr>
          <w:p w14:paraId="1C989D89"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1.9</w:t>
            </w:r>
          </w:p>
        </w:tc>
        <w:tc>
          <w:tcPr>
            <w:tcW w:w="495" w:type="dxa"/>
            <w:tcBorders>
              <w:top w:val="nil"/>
              <w:left w:val="nil"/>
              <w:bottom w:val="single" w:sz="4" w:space="0" w:color="auto"/>
              <w:right w:val="single" w:sz="4" w:space="0" w:color="auto"/>
            </w:tcBorders>
            <w:shd w:val="clear" w:color="auto" w:fill="auto"/>
            <w:noWrap/>
            <w:vAlign w:val="bottom"/>
            <w:hideMark/>
          </w:tcPr>
          <w:p w14:paraId="25E0533C" w14:textId="6C833E75"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29E5DCB2" w14:textId="0200124F"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72505F78"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2.6</w:t>
            </w:r>
          </w:p>
        </w:tc>
      </w:tr>
      <w:tr w:rsidR="00544877" w:rsidRPr="009B7F65" w14:paraId="15FEA924"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04E9A0EF"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11CFAC9F"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2Tx RSD</w:t>
            </w:r>
          </w:p>
        </w:tc>
        <w:tc>
          <w:tcPr>
            <w:tcW w:w="826" w:type="dxa"/>
            <w:tcBorders>
              <w:top w:val="nil"/>
              <w:left w:val="nil"/>
              <w:bottom w:val="single" w:sz="4" w:space="0" w:color="auto"/>
              <w:right w:val="single" w:sz="4" w:space="0" w:color="auto"/>
            </w:tcBorders>
            <w:shd w:val="clear" w:color="auto" w:fill="auto"/>
            <w:noWrap/>
            <w:vAlign w:val="bottom"/>
            <w:hideMark/>
          </w:tcPr>
          <w:p w14:paraId="671E014A"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05245033"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5D255F9C"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vAlign w:val="bottom"/>
            <w:hideMark/>
          </w:tcPr>
          <w:p w14:paraId="7DD1CE8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74EC9EE7"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c>
          <w:tcPr>
            <w:tcW w:w="495" w:type="dxa"/>
            <w:tcBorders>
              <w:top w:val="nil"/>
              <w:left w:val="nil"/>
              <w:bottom w:val="single" w:sz="4" w:space="0" w:color="auto"/>
              <w:right w:val="single" w:sz="4" w:space="0" w:color="auto"/>
            </w:tcBorders>
            <w:shd w:val="clear" w:color="auto" w:fill="auto"/>
            <w:noWrap/>
            <w:vAlign w:val="bottom"/>
            <w:hideMark/>
          </w:tcPr>
          <w:p w14:paraId="3498F4FC" w14:textId="57CB014B"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6AFB4521" w14:textId="21FD749D"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4497FE2C"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6.6</w:t>
            </w:r>
          </w:p>
        </w:tc>
      </w:tr>
      <w:tr w:rsidR="00544877" w:rsidRPr="009B7F65" w14:paraId="734637C5" w14:textId="77777777" w:rsidTr="009B7F65">
        <w:trPr>
          <w:trHeight w:val="60"/>
          <w:jc w:val="center"/>
        </w:trPr>
        <w:tc>
          <w:tcPr>
            <w:tcW w:w="6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AB84AC" w14:textId="77777777" w:rsidR="00544877" w:rsidRPr="009B7F65" w:rsidRDefault="00544877" w:rsidP="00544877">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n13</w:t>
            </w:r>
          </w:p>
        </w:tc>
        <w:tc>
          <w:tcPr>
            <w:tcW w:w="2142" w:type="dxa"/>
            <w:tcBorders>
              <w:top w:val="nil"/>
              <w:left w:val="nil"/>
              <w:bottom w:val="single" w:sz="4" w:space="0" w:color="auto"/>
              <w:right w:val="single" w:sz="4" w:space="0" w:color="auto"/>
            </w:tcBorders>
            <w:shd w:val="clear" w:color="auto" w:fill="auto"/>
            <w:noWrap/>
            <w:vAlign w:val="bottom"/>
            <w:hideMark/>
          </w:tcPr>
          <w:p w14:paraId="000D95FA"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TS 38.101-1</w:t>
            </w:r>
          </w:p>
        </w:tc>
        <w:tc>
          <w:tcPr>
            <w:tcW w:w="826" w:type="dxa"/>
            <w:tcBorders>
              <w:top w:val="nil"/>
              <w:left w:val="nil"/>
              <w:bottom w:val="single" w:sz="4" w:space="0" w:color="auto"/>
              <w:right w:val="single" w:sz="4" w:space="0" w:color="auto"/>
            </w:tcBorders>
            <w:shd w:val="clear" w:color="auto" w:fill="auto"/>
            <w:noWrap/>
            <w:vAlign w:val="bottom"/>
            <w:hideMark/>
          </w:tcPr>
          <w:p w14:paraId="243F42FB"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29F962A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5F49EB51"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31D5760B" w14:textId="136F77C4"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651E41E3" w14:textId="36524DAE"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54D27CA7" w14:textId="0E7ADDE3"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2A04EEAE" w14:textId="1A9F007E"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1A456527" w14:textId="60E2AFFF"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61F1D6F1"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67D68004"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2AFA189C"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Calculated</w:t>
            </w:r>
          </w:p>
        </w:tc>
        <w:tc>
          <w:tcPr>
            <w:tcW w:w="826" w:type="dxa"/>
            <w:tcBorders>
              <w:top w:val="nil"/>
              <w:left w:val="nil"/>
              <w:bottom w:val="single" w:sz="4" w:space="0" w:color="auto"/>
              <w:right w:val="single" w:sz="4" w:space="0" w:color="auto"/>
            </w:tcBorders>
            <w:shd w:val="clear" w:color="auto" w:fill="auto"/>
            <w:noWrap/>
            <w:vAlign w:val="bottom"/>
            <w:hideMark/>
          </w:tcPr>
          <w:p w14:paraId="578ED583"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1DA1EF50"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6866990A"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430A11B0" w14:textId="7386BBC0"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74556CD8" w14:textId="12DDA718"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0C3D877E" w14:textId="5C5FFE63"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2F83AB57" w14:textId="69AEFE6B"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6950F5C8" w14:textId="796342A2"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5B9F9EB4"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15CFBADD"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5D40658F"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1Tx RSD</w:t>
            </w:r>
          </w:p>
        </w:tc>
        <w:tc>
          <w:tcPr>
            <w:tcW w:w="826" w:type="dxa"/>
            <w:tcBorders>
              <w:top w:val="nil"/>
              <w:left w:val="nil"/>
              <w:bottom w:val="single" w:sz="4" w:space="0" w:color="auto"/>
              <w:right w:val="single" w:sz="4" w:space="0" w:color="auto"/>
            </w:tcBorders>
            <w:shd w:val="clear" w:color="auto" w:fill="auto"/>
            <w:noWrap/>
            <w:vAlign w:val="bottom"/>
            <w:hideMark/>
          </w:tcPr>
          <w:p w14:paraId="0A84FE69"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2B20C55B"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23400B47"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6AFD66C0" w14:textId="7000330A"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165BCA4A" w14:textId="52B2FFF1"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5A6C3A25" w14:textId="38119D63"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04FF7F4D" w14:textId="16CFBAD4"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58C368FD" w14:textId="3A3F2504"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11F23393"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159855B5"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101CACF7"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2Tx RSD</w:t>
            </w:r>
          </w:p>
        </w:tc>
        <w:tc>
          <w:tcPr>
            <w:tcW w:w="826" w:type="dxa"/>
            <w:tcBorders>
              <w:top w:val="nil"/>
              <w:left w:val="nil"/>
              <w:bottom w:val="single" w:sz="4" w:space="0" w:color="auto"/>
              <w:right w:val="single" w:sz="4" w:space="0" w:color="auto"/>
            </w:tcBorders>
            <w:shd w:val="clear" w:color="auto" w:fill="auto"/>
            <w:noWrap/>
            <w:vAlign w:val="bottom"/>
            <w:hideMark/>
          </w:tcPr>
          <w:p w14:paraId="372439A7"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03C47ECF"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24417516"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1.6</w:t>
            </w:r>
          </w:p>
        </w:tc>
        <w:tc>
          <w:tcPr>
            <w:tcW w:w="495" w:type="dxa"/>
            <w:tcBorders>
              <w:top w:val="nil"/>
              <w:left w:val="nil"/>
              <w:bottom w:val="single" w:sz="4" w:space="0" w:color="auto"/>
              <w:right w:val="single" w:sz="4" w:space="0" w:color="auto"/>
            </w:tcBorders>
            <w:shd w:val="clear" w:color="auto" w:fill="auto"/>
            <w:noWrap/>
            <w:vAlign w:val="bottom"/>
            <w:hideMark/>
          </w:tcPr>
          <w:p w14:paraId="7E359512" w14:textId="237BE7AA"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68A4C9B3" w14:textId="63733D19"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14DAC31A" w14:textId="56FBC7D7"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277B8594" w14:textId="142E6231"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48C03D08" w14:textId="5279B888"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2A38A1AA" w14:textId="77777777" w:rsidTr="009B7F65">
        <w:trPr>
          <w:trHeight w:val="60"/>
          <w:jc w:val="center"/>
        </w:trPr>
        <w:tc>
          <w:tcPr>
            <w:tcW w:w="6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B155D0" w14:textId="77777777" w:rsidR="00544877" w:rsidRPr="009B7F65" w:rsidRDefault="00544877" w:rsidP="00544877">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n26</w:t>
            </w:r>
          </w:p>
        </w:tc>
        <w:tc>
          <w:tcPr>
            <w:tcW w:w="2142" w:type="dxa"/>
            <w:tcBorders>
              <w:top w:val="nil"/>
              <w:left w:val="nil"/>
              <w:bottom w:val="single" w:sz="4" w:space="0" w:color="auto"/>
              <w:right w:val="single" w:sz="4" w:space="0" w:color="auto"/>
            </w:tcBorders>
            <w:shd w:val="clear" w:color="auto" w:fill="auto"/>
            <w:noWrap/>
            <w:vAlign w:val="bottom"/>
            <w:hideMark/>
          </w:tcPr>
          <w:p w14:paraId="1535C403"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TS 38.101-1</w:t>
            </w:r>
          </w:p>
        </w:tc>
        <w:tc>
          <w:tcPr>
            <w:tcW w:w="826" w:type="dxa"/>
            <w:tcBorders>
              <w:top w:val="nil"/>
              <w:left w:val="nil"/>
              <w:bottom w:val="single" w:sz="4" w:space="0" w:color="auto"/>
              <w:right w:val="single" w:sz="4" w:space="0" w:color="auto"/>
            </w:tcBorders>
            <w:shd w:val="clear" w:color="auto" w:fill="auto"/>
            <w:noWrap/>
            <w:vAlign w:val="bottom"/>
            <w:hideMark/>
          </w:tcPr>
          <w:p w14:paraId="4AAD6A73"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79D9A2ED"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2D4C668B"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6706B37E"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0.2</w:t>
            </w:r>
          </w:p>
        </w:tc>
        <w:tc>
          <w:tcPr>
            <w:tcW w:w="495" w:type="dxa"/>
            <w:tcBorders>
              <w:top w:val="nil"/>
              <w:left w:val="nil"/>
              <w:bottom w:val="single" w:sz="4" w:space="0" w:color="auto"/>
              <w:right w:val="single" w:sz="4" w:space="0" w:color="auto"/>
            </w:tcBorders>
            <w:shd w:val="clear" w:color="auto" w:fill="auto"/>
            <w:noWrap/>
            <w:vAlign w:val="bottom"/>
            <w:hideMark/>
          </w:tcPr>
          <w:p w14:paraId="0720D02E"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3.7</w:t>
            </w:r>
          </w:p>
        </w:tc>
        <w:tc>
          <w:tcPr>
            <w:tcW w:w="495" w:type="dxa"/>
            <w:tcBorders>
              <w:top w:val="nil"/>
              <w:left w:val="nil"/>
              <w:bottom w:val="single" w:sz="4" w:space="0" w:color="auto"/>
              <w:right w:val="single" w:sz="4" w:space="0" w:color="auto"/>
            </w:tcBorders>
            <w:shd w:val="clear" w:color="auto" w:fill="auto"/>
            <w:noWrap/>
            <w:vAlign w:val="bottom"/>
            <w:hideMark/>
          </w:tcPr>
          <w:p w14:paraId="10DF1B4D"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5.8</w:t>
            </w:r>
          </w:p>
        </w:tc>
        <w:tc>
          <w:tcPr>
            <w:tcW w:w="607" w:type="dxa"/>
            <w:tcBorders>
              <w:top w:val="nil"/>
              <w:left w:val="nil"/>
              <w:bottom w:val="single" w:sz="4" w:space="0" w:color="auto"/>
              <w:right w:val="single" w:sz="4" w:space="0" w:color="auto"/>
            </w:tcBorders>
            <w:shd w:val="clear" w:color="auto" w:fill="auto"/>
            <w:noWrap/>
            <w:vAlign w:val="bottom"/>
            <w:hideMark/>
          </w:tcPr>
          <w:p w14:paraId="5A27215A"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7.8</w:t>
            </w:r>
          </w:p>
        </w:tc>
        <w:tc>
          <w:tcPr>
            <w:tcW w:w="495" w:type="dxa"/>
            <w:tcBorders>
              <w:top w:val="nil"/>
              <w:left w:val="nil"/>
              <w:bottom w:val="single" w:sz="4" w:space="0" w:color="auto"/>
              <w:right w:val="single" w:sz="4" w:space="0" w:color="auto"/>
            </w:tcBorders>
            <w:shd w:val="clear" w:color="auto" w:fill="auto"/>
            <w:noWrap/>
            <w:vAlign w:val="bottom"/>
            <w:hideMark/>
          </w:tcPr>
          <w:p w14:paraId="2A37655E" w14:textId="22A9253B"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7BEDD791"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599EBA6B"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39627589"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Calculated</w:t>
            </w:r>
          </w:p>
        </w:tc>
        <w:tc>
          <w:tcPr>
            <w:tcW w:w="826" w:type="dxa"/>
            <w:tcBorders>
              <w:top w:val="nil"/>
              <w:left w:val="nil"/>
              <w:bottom w:val="single" w:sz="4" w:space="0" w:color="auto"/>
              <w:right w:val="single" w:sz="4" w:space="0" w:color="auto"/>
            </w:tcBorders>
            <w:shd w:val="clear" w:color="auto" w:fill="auto"/>
            <w:noWrap/>
            <w:vAlign w:val="bottom"/>
            <w:hideMark/>
          </w:tcPr>
          <w:p w14:paraId="1143DA5F"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731D1A91"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3E912563"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6154126A"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71536956"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3.7</w:t>
            </w:r>
          </w:p>
        </w:tc>
        <w:tc>
          <w:tcPr>
            <w:tcW w:w="495" w:type="dxa"/>
            <w:tcBorders>
              <w:top w:val="nil"/>
              <w:left w:val="nil"/>
              <w:bottom w:val="single" w:sz="4" w:space="0" w:color="auto"/>
              <w:right w:val="single" w:sz="4" w:space="0" w:color="auto"/>
            </w:tcBorders>
            <w:shd w:val="clear" w:color="auto" w:fill="auto"/>
            <w:noWrap/>
            <w:vAlign w:val="bottom"/>
            <w:hideMark/>
          </w:tcPr>
          <w:p w14:paraId="27FCF99C"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5.8</w:t>
            </w:r>
          </w:p>
        </w:tc>
        <w:tc>
          <w:tcPr>
            <w:tcW w:w="607" w:type="dxa"/>
            <w:tcBorders>
              <w:top w:val="nil"/>
              <w:left w:val="nil"/>
              <w:bottom w:val="single" w:sz="4" w:space="0" w:color="auto"/>
              <w:right w:val="single" w:sz="4" w:space="0" w:color="auto"/>
            </w:tcBorders>
            <w:shd w:val="clear" w:color="auto" w:fill="auto"/>
            <w:noWrap/>
            <w:vAlign w:val="bottom"/>
            <w:hideMark/>
          </w:tcPr>
          <w:p w14:paraId="2F00A8C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7.8</w:t>
            </w:r>
          </w:p>
        </w:tc>
        <w:tc>
          <w:tcPr>
            <w:tcW w:w="495" w:type="dxa"/>
            <w:tcBorders>
              <w:top w:val="nil"/>
              <w:left w:val="nil"/>
              <w:bottom w:val="single" w:sz="4" w:space="0" w:color="auto"/>
              <w:right w:val="single" w:sz="4" w:space="0" w:color="auto"/>
            </w:tcBorders>
            <w:shd w:val="clear" w:color="auto" w:fill="auto"/>
            <w:noWrap/>
            <w:vAlign w:val="bottom"/>
            <w:hideMark/>
          </w:tcPr>
          <w:p w14:paraId="475751E7" w14:textId="4E060A85"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23BA7049"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6E73CEE8"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6BD59696"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1Tx RSD</w:t>
            </w:r>
          </w:p>
        </w:tc>
        <w:tc>
          <w:tcPr>
            <w:tcW w:w="826" w:type="dxa"/>
            <w:tcBorders>
              <w:top w:val="nil"/>
              <w:left w:val="nil"/>
              <w:bottom w:val="single" w:sz="4" w:space="0" w:color="auto"/>
              <w:right w:val="single" w:sz="4" w:space="0" w:color="auto"/>
            </w:tcBorders>
            <w:shd w:val="clear" w:color="auto" w:fill="auto"/>
            <w:noWrap/>
            <w:vAlign w:val="bottom"/>
            <w:hideMark/>
          </w:tcPr>
          <w:p w14:paraId="7BFEDF84"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7BD1C1DC"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39071F51"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61492CC8"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4F47E400"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1402AAB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2.1</w:t>
            </w:r>
          </w:p>
        </w:tc>
        <w:tc>
          <w:tcPr>
            <w:tcW w:w="607" w:type="dxa"/>
            <w:tcBorders>
              <w:top w:val="nil"/>
              <w:left w:val="nil"/>
              <w:bottom w:val="single" w:sz="4" w:space="0" w:color="auto"/>
              <w:right w:val="single" w:sz="4" w:space="0" w:color="auto"/>
            </w:tcBorders>
            <w:shd w:val="clear" w:color="auto" w:fill="auto"/>
            <w:noWrap/>
            <w:vAlign w:val="bottom"/>
            <w:hideMark/>
          </w:tcPr>
          <w:p w14:paraId="455B2836"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2.4</w:t>
            </w:r>
          </w:p>
        </w:tc>
        <w:tc>
          <w:tcPr>
            <w:tcW w:w="495" w:type="dxa"/>
            <w:tcBorders>
              <w:top w:val="nil"/>
              <w:left w:val="nil"/>
              <w:bottom w:val="single" w:sz="4" w:space="0" w:color="auto"/>
              <w:right w:val="single" w:sz="4" w:space="0" w:color="auto"/>
            </w:tcBorders>
            <w:shd w:val="clear" w:color="auto" w:fill="auto"/>
            <w:noWrap/>
            <w:vAlign w:val="bottom"/>
            <w:hideMark/>
          </w:tcPr>
          <w:p w14:paraId="55226646" w14:textId="58CE7219"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13CFB6F7"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427266BA"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39DBCEFA"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2Tx RSD</w:t>
            </w:r>
          </w:p>
        </w:tc>
        <w:tc>
          <w:tcPr>
            <w:tcW w:w="826" w:type="dxa"/>
            <w:tcBorders>
              <w:top w:val="nil"/>
              <w:left w:val="nil"/>
              <w:bottom w:val="single" w:sz="4" w:space="0" w:color="auto"/>
              <w:right w:val="single" w:sz="4" w:space="0" w:color="auto"/>
            </w:tcBorders>
            <w:shd w:val="clear" w:color="auto" w:fill="auto"/>
            <w:noWrap/>
            <w:vAlign w:val="bottom"/>
            <w:hideMark/>
          </w:tcPr>
          <w:p w14:paraId="40A02BC1"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5BBB6A4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0.9</w:t>
            </w:r>
          </w:p>
        </w:tc>
        <w:tc>
          <w:tcPr>
            <w:tcW w:w="495" w:type="dxa"/>
            <w:tcBorders>
              <w:top w:val="nil"/>
              <w:left w:val="nil"/>
              <w:bottom w:val="single" w:sz="4" w:space="0" w:color="auto"/>
              <w:right w:val="single" w:sz="4" w:space="0" w:color="auto"/>
            </w:tcBorders>
            <w:shd w:val="clear" w:color="auto" w:fill="auto"/>
            <w:noWrap/>
            <w:vAlign w:val="bottom"/>
            <w:hideMark/>
          </w:tcPr>
          <w:p w14:paraId="3FE8CD21"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1.2</w:t>
            </w:r>
          </w:p>
        </w:tc>
        <w:tc>
          <w:tcPr>
            <w:tcW w:w="495" w:type="dxa"/>
            <w:tcBorders>
              <w:top w:val="nil"/>
              <w:left w:val="nil"/>
              <w:bottom w:val="single" w:sz="4" w:space="0" w:color="auto"/>
              <w:right w:val="single" w:sz="4" w:space="0" w:color="auto"/>
            </w:tcBorders>
            <w:shd w:val="clear" w:color="auto" w:fill="auto"/>
            <w:noWrap/>
            <w:vAlign w:val="bottom"/>
            <w:hideMark/>
          </w:tcPr>
          <w:p w14:paraId="611252B0"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16FB12C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4.4</w:t>
            </w:r>
          </w:p>
        </w:tc>
        <w:tc>
          <w:tcPr>
            <w:tcW w:w="495" w:type="dxa"/>
            <w:tcBorders>
              <w:top w:val="nil"/>
              <w:left w:val="nil"/>
              <w:bottom w:val="single" w:sz="4" w:space="0" w:color="auto"/>
              <w:right w:val="single" w:sz="4" w:space="0" w:color="auto"/>
            </w:tcBorders>
            <w:shd w:val="clear" w:color="auto" w:fill="auto"/>
            <w:noWrap/>
            <w:vAlign w:val="bottom"/>
            <w:hideMark/>
          </w:tcPr>
          <w:p w14:paraId="390BA11A"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5.5</w:t>
            </w:r>
          </w:p>
        </w:tc>
        <w:tc>
          <w:tcPr>
            <w:tcW w:w="607" w:type="dxa"/>
            <w:tcBorders>
              <w:top w:val="nil"/>
              <w:left w:val="nil"/>
              <w:bottom w:val="single" w:sz="4" w:space="0" w:color="auto"/>
              <w:right w:val="single" w:sz="4" w:space="0" w:color="auto"/>
            </w:tcBorders>
            <w:shd w:val="clear" w:color="auto" w:fill="auto"/>
            <w:noWrap/>
            <w:vAlign w:val="bottom"/>
            <w:hideMark/>
          </w:tcPr>
          <w:p w14:paraId="0E30294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6.2</w:t>
            </w:r>
          </w:p>
        </w:tc>
        <w:tc>
          <w:tcPr>
            <w:tcW w:w="495" w:type="dxa"/>
            <w:tcBorders>
              <w:top w:val="nil"/>
              <w:left w:val="nil"/>
              <w:bottom w:val="single" w:sz="4" w:space="0" w:color="auto"/>
              <w:right w:val="single" w:sz="4" w:space="0" w:color="auto"/>
            </w:tcBorders>
            <w:shd w:val="clear" w:color="auto" w:fill="auto"/>
            <w:noWrap/>
            <w:vAlign w:val="bottom"/>
            <w:hideMark/>
          </w:tcPr>
          <w:p w14:paraId="68AB6F0A" w14:textId="02FC0480" w:rsidR="00544877" w:rsidRPr="009B7F65" w:rsidRDefault="00544877" w:rsidP="00A71850">
            <w:pPr>
              <w:spacing w:after="0"/>
              <w:jc w:val="center"/>
              <w:rPr>
                <w:rFonts w:asciiTheme="minorHAnsi" w:hAnsiTheme="minorHAnsi" w:cstheme="minorHAnsi"/>
                <w:color w:val="000000"/>
                <w:sz w:val="18"/>
                <w:szCs w:val="18"/>
                <w:lang w:val="en-US"/>
              </w:rPr>
            </w:pPr>
          </w:p>
        </w:tc>
      </w:tr>
      <w:tr w:rsidR="00EC4E6C" w:rsidRPr="009B7F65" w14:paraId="36D1A455" w14:textId="77777777" w:rsidTr="00770995">
        <w:trPr>
          <w:trHeight w:val="60"/>
          <w:jc w:val="center"/>
        </w:trPr>
        <w:tc>
          <w:tcPr>
            <w:tcW w:w="6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AADD86" w14:textId="77777777" w:rsidR="00EC4E6C" w:rsidRPr="009B7F65" w:rsidRDefault="00EC4E6C" w:rsidP="00EC4E6C">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n28</w:t>
            </w:r>
          </w:p>
        </w:tc>
        <w:tc>
          <w:tcPr>
            <w:tcW w:w="2142" w:type="dxa"/>
            <w:tcBorders>
              <w:top w:val="nil"/>
              <w:left w:val="nil"/>
              <w:bottom w:val="single" w:sz="4" w:space="0" w:color="auto"/>
              <w:right w:val="single" w:sz="4" w:space="0" w:color="auto"/>
            </w:tcBorders>
            <w:shd w:val="clear" w:color="auto" w:fill="auto"/>
            <w:noWrap/>
            <w:vAlign w:val="bottom"/>
            <w:hideMark/>
          </w:tcPr>
          <w:p w14:paraId="10013593"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TS 38.101-1</w:t>
            </w:r>
          </w:p>
        </w:tc>
        <w:tc>
          <w:tcPr>
            <w:tcW w:w="826" w:type="dxa"/>
            <w:tcBorders>
              <w:top w:val="nil"/>
              <w:left w:val="nil"/>
              <w:bottom w:val="single" w:sz="4" w:space="0" w:color="auto"/>
              <w:right w:val="single" w:sz="4" w:space="0" w:color="auto"/>
            </w:tcBorders>
            <w:shd w:val="clear" w:color="auto" w:fill="auto"/>
            <w:noWrap/>
            <w:vAlign w:val="bottom"/>
            <w:hideMark/>
          </w:tcPr>
          <w:p w14:paraId="1970FE5A"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hideMark/>
          </w:tcPr>
          <w:p w14:paraId="1EDA9425" w14:textId="4D1696FF"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hideMark/>
          </w:tcPr>
          <w:p w14:paraId="427213ED" w14:textId="30239D5F"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hideMark/>
          </w:tcPr>
          <w:p w14:paraId="2D7345B0" w14:textId="305730ED"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hideMark/>
          </w:tcPr>
          <w:p w14:paraId="3A453B91" w14:textId="47DAB6E2"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hideMark/>
          </w:tcPr>
          <w:p w14:paraId="0D0B0039" w14:textId="17984E28"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7.0</w:t>
            </w:r>
          </w:p>
        </w:tc>
        <w:tc>
          <w:tcPr>
            <w:tcW w:w="607" w:type="dxa"/>
            <w:tcBorders>
              <w:top w:val="nil"/>
              <w:left w:val="nil"/>
              <w:bottom w:val="single" w:sz="4" w:space="0" w:color="auto"/>
              <w:right w:val="single" w:sz="4" w:space="0" w:color="auto"/>
            </w:tcBorders>
            <w:shd w:val="clear" w:color="auto" w:fill="auto"/>
            <w:noWrap/>
            <w:hideMark/>
          </w:tcPr>
          <w:p w14:paraId="7A143650" w14:textId="62FBB48D"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11.9</w:t>
            </w:r>
          </w:p>
        </w:tc>
        <w:tc>
          <w:tcPr>
            <w:tcW w:w="495" w:type="dxa"/>
            <w:tcBorders>
              <w:top w:val="nil"/>
              <w:left w:val="nil"/>
              <w:bottom w:val="single" w:sz="4" w:space="0" w:color="auto"/>
              <w:right w:val="single" w:sz="4" w:space="0" w:color="auto"/>
            </w:tcBorders>
            <w:shd w:val="clear" w:color="auto" w:fill="auto"/>
            <w:noWrap/>
            <w:vAlign w:val="bottom"/>
            <w:hideMark/>
          </w:tcPr>
          <w:p w14:paraId="74749053" w14:textId="194546B1" w:rsidR="00EC4E6C" w:rsidRPr="009B7F65" w:rsidRDefault="00EC4E6C" w:rsidP="00EC4E6C">
            <w:pPr>
              <w:spacing w:after="0"/>
              <w:jc w:val="center"/>
              <w:rPr>
                <w:rFonts w:asciiTheme="minorHAnsi" w:hAnsiTheme="minorHAnsi" w:cstheme="minorHAnsi"/>
                <w:color w:val="000000"/>
                <w:sz w:val="18"/>
                <w:szCs w:val="18"/>
                <w:lang w:val="en-US"/>
              </w:rPr>
            </w:pPr>
          </w:p>
        </w:tc>
      </w:tr>
      <w:tr w:rsidR="00EC4E6C" w:rsidRPr="009B7F65" w14:paraId="28E3763D" w14:textId="77777777" w:rsidTr="0077099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239A252D" w14:textId="77777777" w:rsidR="00EC4E6C" w:rsidRPr="009B7F65" w:rsidRDefault="00EC4E6C" w:rsidP="00EC4E6C">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6B90F015"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Calculated</w:t>
            </w:r>
          </w:p>
        </w:tc>
        <w:tc>
          <w:tcPr>
            <w:tcW w:w="826" w:type="dxa"/>
            <w:tcBorders>
              <w:top w:val="nil"/>
              <w:left w:val="nil"/>
              <w:bottom w:val="single" w:sz="4" w:space="0" w:color="auto"/>
              <w:right w:val="single" w:sz="4" w:space="0" w:color="auto"/>
            </w:tcBorders>
            <w:shd w:val="clear" w:color="auto" w:fill="auto"/>
            <w:noWrap/>
            <w:vAlign w:val="bottom"/>
            <w:hideMark/>
          </w:tcPr>
          <w:p w14:paraId="3257536F"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hideMark/>
          </w:tcPr>
          <w:p w14:paraId="5B28A243" w14:textId="5A1F2F9F"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0.2</w:t>
            </w:r>
          </w:p>
        </w:tc>
        <w:tc>
          <w:tcPr>
            <w:tcW w:w="495" w:type="dxa"/>
            <w:tcBorders>
              <w:top w:val="nil"/>
              <w:left w:val="nil"/>
              <w:bottom w:val="single" w:sz="4" w:space="0" w:color="auto"/>
              <w:right w:val="single" w:sz="4" w:space="0" w:color="auto"/>
            </w:tcBorders>
            <w:shd w:val="clear" w:color="auto" w:fill="auto"/>
            <w:noWrap/>
            <w:hideMark/>
          </w:tcPr>
          <w:p w14:paraId="40E5D57B" w14:textId="4225A7B0"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hideMark/>
          </w:tcPr>
          <w:p w14:paraId="4C3BB429" w14:textId="1E120B1C"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hideMark/>
          </w:tcPr>
          <w:p w14:paraId="297B78FD" w14:textId="14E9CD7B"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hideMark/>
          </w:tcPr>
          <w:p w14:paraId="00DD5190" w14:textId="109B3716"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7.0</w:t>
            </w:r>
          </w:p>
        </w:tc>
        <w:tc>
          <w:tcPr>
            <w:tcW w:w="607" w:type="dxa"/>
            <w:tcBorders>
              <w:top w:val="nil"/>
              <w:left w:val="nil"/>
              <w:bottom w:val="single" w:sz="4" w:space="0" w:color="auto"/>
              <w:right w:val="single" w:sz="4" w:space="0" w:color="auto"/>
            </w:tcBorders>
            <w:shd w:val="clear" w:color="auto" w:fill="auto"/>
            <w:noWrap/>
            <w:hideMark/>
          </w:tcPr>
          <w:p w14:paraId="458EB803" w14:textId="7A02621C"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11.9</w:t>
            </w:r>
          </w:p>
        </w:tc>
        <w:tc>
          <w:tcPr>
            <w:tcW w:w="495" w:type="dxa"/>
            <w:tcBorders>
              <w:top w:val="nil"/>
              <w:left w:val="nil"/>
              <w:bottom w:val="single" w:sz="4" w:space="0" w:color="auto"/>
              <w:right w:val="single" w:sz="4" w:space="0" w:color="auto"/>
            </w:tcBorders>
            <w:shd w:val="clear" w:color="auto" w:fill="auto"/>
            <w:noWrap/>
            <w:vAlign w:val="bottom"/>
            <w:hideMark/>
          </w:tcPr>
          <w:p w14:paraId="0F361580" w14:textId="11B5C3E1" w:rsidR="00EC4E6C" w:rsidRPr="009B7F65" w:rsidRDefault="00EC4E6C" w:rsidP="00EC4E6C">
            <w:pPr>
              <w:spacing w:after="0"/>
              <w:jc w:val="center"/>
              <w:rPr>
                <w:rFonts w:asciiTheme="minorHAnsi" w:hAnsiTheme="minorHAnsi" w:cstheme="minorHAnsi"/>
                <w:color w:val="000000"/>
                <w:sz w:val="18"/>
                <w:szCs w:val="18"/>
                <w:lang w:val="en-US"/>
              </w:rPr>
            </w:pPr>
          </w:p>
        </w:tc>
      </w:tr>
      <w:tr w:rsidR="00EC4E6C" w:rsidRPr="009B7F65" w14:paraId="15972FA0" w14:textId="77777777" w:rsidTr="0077099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393BD87A" w14:textId="77777777" w:rsidR="00EC4E6C" w:rsidRPr="009B7F65" w:rsidRDefault="00EC4E6C" w:rsidP="00EC4E6C">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47ECA3C0"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1Tx RSD</w:t>
            </w:r>
          </w:p>
        </w:tc>
        <w:tc>
          <w:tcPr>
            <w:tcW w:w="826" w:type="dxa"/>
            <w:tcBorders>
              <w:top w:val="nil"/>
              <w:left w:val="nil"/>
              <w:bottom w:val="single" w:sz="4" w:space="0" w:color="auto"/>
              <w:right w:val="single" w:sz="4" w:space="0" w:color="auto"/>
            </w:tcBorders>
            <w:shd w:val="clear" w:color="auto" w:fill="auto"/>
            <w:noWrap/>
            <w:vAlign w:val="bottom"/>
            <w:hideMark/>
          </w:tcPr>
          <w:p w14:paraId="5C52D803"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hideMark/>
          </w:tcPr>
          <w:p w14:paraId="7135CE11" w14:textId="2644FB8F"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hideMark/>
          </w:tcPr>
          <w:p w14:paraId="382F605B" w14:textId="4AACA00C"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hideMark/>
          </w:tcPr>
          <w:p w14:paraId="0C905868" w14:textId="1063BC50"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hideMark/>
          </w:tcPr>
          <w:p w14:paraId="189C3CFD" w14:textId="63D50EF7"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hideMark/>
          </w:tcPr>
          <w:p w14:paraId="3CDC7A05" w14:textId="02DCD784"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2.3</w:t>
            </w:r>
          </w:p>
        </w:tc>
        <w:tc>
          <w:tcPr>
            <w:tcW w:w="607" w:type="dxa"/>
            <w:tcBorders>
              <w:top w:val="nil"/>
              <w:left w:val="nil"/>
              <w:bottom w:val="single" w:sz="4" w:space="0" w:color="auto"/>
              <w:right w:val="single" w:sz="4" w:space="0" w:color="auto"/>
            </w:tcBorders>
            <w:shd w:val="clear" w:color="auto" w:fill="auto"/>
            <w:noWrap/>
            <w:hideMark/>
          </w:tcPr>
          <w:p w14:paraId="7141EFEC" w14:textId="7C3D40C5"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2.7</w:t>
            </w:r>
          </w:p>
        </w:tc>
        <w:tc>
          <w:tcPr>
            <w:tcW w:w="495" w:type="dxa"/>
            <w:tcBorders>
              <w:top w:val="nil"/>
              <w:left w:val="nil"/>
              <w:bottom w:val="single" w:sz="4" w:space="0" w:color="auto"/>
              <w:right w:val="single" w:sz="4" w:space="0" w:color="auto"/>
            </w:tcBorders>
            <w:shd w:val="clear" w:color="auto" w:fill="auto"/>
            <w:noWrap/>
            <w:vAlign w:val="bottom"/>
            <w:hideMark/>
          </w:tcPr>
          <w:p w14:paraId="099E3656" w14:textId="05285579" w:rsidR="00EC4E6C" w:rsidRPr="009B7F65" w:rsidRDefault="00EC4E6C" w:rsidP="00EC4E6C">
            <w:pPr>
              <w:spacing w:after="0"/>
              <w:jc w:val="center"/>
              <w:rPr>
                <w:rFonts w:asciiTheme="minorHAnsi" w:hAnsiTheme="minorHAnsi" w:cstheme="minorHAnsi"/>
                <w:color w:val="000000"/>
                <w:sz w:val="18"/>
                <w:szCs w:val="18"/>
                <w:lang w:val="en-US"/>
              </w:rPr>
            </w:pPr>
          </w:p>
        </w:tc>
      </w:tr>
      <w:tr w:rsidR="00EC4E6C" w:rsidRPr="009B7F65" w14:paraId="3109005F" w14:textId="77777777" w:rsidTr="0077099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640AD14F" w14:textId="77777777" w:rsidR="00EC4E6C" w:rsidRPr="009B7F65" w:rsidRDefault="00EC4E6C" w:rsidP="00EC4E6C">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0E0CA8C8"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2Tx RSD</w:t>
            </w:r>
          </w:p>
        </w:tc>
        <w:tc>
          <w:tcPr>
            <w:tcW w:w="826" w:type="dxa"/>
            <w:tcBorders>
              <w:top w:val="nil"/>
              <w:left w:val="nil"/>
              <w:bottom w:val="single" w:sz="4" w:space="0" w:color="auto"/>
              <w:right w:val="single" w:sz="4" w:space="0" w:color="auto"/>
            </w:tcBorders>
            <w:shd w:val="clear" w:color="auto" w:fill="auto"/>
            <w:noWrap/>
            <w:vAlign w:val="bottom"/>
            <w:hideMark/>
          </w:tcPr>
          <w:p w14:paraId="16B3B569"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hideMark/>
          </w:tcPr>
          <w:p w14:paraId="07432BD4" w14:textId="4B33C506"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hideMark/>
          </w:tcPr>
          <w:p w14:paraId="36F51DB6" w14:textId="38BCDD53"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0.9</w:t>
            </w:r>
          </w:p>
        </w:tc>
        <w:tc>
          <w:tcPr>
            <w:tcW w:w="495" w:type="dxa"/>
            <w:tcBorders>
              <w:top w:val="nil"/>
              <w:left w:val="nil"/>
              <w:bottom w:val="single" w:sz="4" w:space="0" w:color="auto"/>
              <w:right w:val="single" w:sz="4" w:space="0" w:color="auto"/>
            </w:tcBorders>
            <w:shd w:val="clear" w:color="auto" w:fill="auto"/>
            <w:noWrap/>
            <w:hideMark/>
          </w:tcPr>
          <w:p w14:paraId="7481A3B5" w14:textId="12CA8A87"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hideMark/>
          </w:tcPr>
          <w:p w14:paraId="2C7259BB" w14:textId="1736FCCB"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2.3</w:t>
            </w:r>
          </w:p>
        </w:tc>
        <w:tc>
          <w:tcPr>
            <w:tcW w:w="495" w:type="dxa"/>
            <w:tcBorders>
              <w:top w:val="nil"/>
              <w:left w:val="nil"/>
              <w:bottom w:val="single" w:sz="4" w:space="0" w:color="auto"/>
              <w:right w:val="single" w:sz="4" w:space="0" w:color="auto"/>
            </w:tcBorders>
            <w:shd w:val="clear" w:color="auto" w:fill="auto"/>
            <w:noWrap/>
            <w:hideMark/>
          </w:tcPr>
          <w:p w14:paraId="39E921E4" w14:textId="3A2951FF"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5.9</w:t>
            </w:r>
          </w:p>
        </w:tc>
        <w:tc>
          <w:tcPr>
            <w:tcW w:w="607" w:type="dxa"/>
            <w:tcBorders>
              <w:top w:val="nil"/>
              <w:left w:val="nil"/>
              <w:bottom w:val="single" w:sz="4" w:space="0" w:color="auto"/>
              <w:right w:val="single" w:sz="4" w:space="0" w:color="auto"/>
            </w:tcBorders>
            <w:shd w:val="clear" w:color="auto" w:fill="auto"/>
            <w:noWrap/>
            <w:hideMark/>
          </w:tcPr>
          <w:p w14:paraId="3FC60231" w14:textId="29105C9A" w:rsidR="00EC4E6C" w:rsidRPr="009B7F65" w:rsidRDefault="00EC4E6C" w:rsidP="00EC4E6C">
            <w:pPr>
              <w:spacing w:after="0"/>
              <w:jc w:val="center"/>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6.9</w:t>
            </w:r>
          </w:p>
        </w:tc>
        <w:tc>
          <w:tcPr>
            <w:tcW w:w="495" w:type="dxa"/>
            <w:tcBorders>
              <w:top w:val="nil"/>
              <w:left w:val="nil"/>
              <w:bottom w:val="single" w:sz="4" w:space="0" w:color="auto"/>
              <w:right w:val="single" w:sz="4" w:space="0" w:color="auto"/>
            </w:tcBorders>
            <w:shd w:val="clear" w:color="auto" w:fill="auto"/>
            <w:noWrap/>
            <w:vAlign w:val="bottom"/>
            <w:hideMark/>
          </w:tcPr>
          <w:p w14:paraId="2A4EEDE4" w14:textId="7763C86A" w:rsidR="00EC4E6C" w:rsidRPr="009B7F65" w:rsidRDefault="00EC4E6C" w:rsidP="00EC4E6C">
            <w:pPr>
              <w:spacing w:after="0"/>
              <w:jc w:val="center"/>
              <w:rPr>
                <w:rFonts w:asciiTheme="minorHAnsi" w:hAnsiTheme="minorHAnsi" w:cstheme="minorHAnsi"/>
                <w:color w:val="000000"/>
                <w:sz w:val="18"/>
                <w:szCs w:val="18"/>
                <w:lang w:val="en-US"/>
              </w:rPr>
            </w:pPr>
          </w:p>
        </w:tc>
      </w:tr>
      <w:tr w:rsidR="00544877" w:rsidRPr="009B7F65" w14:paraId="2AE3D9C1" w14:textId="77777777" w:rsidTr="009B7F65">
        <w:trPr>
          <w:trHeight w:val="60"/>
          <w:jc w:val="center"/>
        </w:trPr>
        <w:tc>
          <w:tcPr>
            <w:tcW w:w="6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600D5C" w14:textId="77777777" w:rsidR="00544877" w:rsidRPr="009B7F65" w:rsidRDefault="00544877" w:rsidP="00544877">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n71</w:t>
            </w:r>
          </w:p>
        </w:tc>
        <w:tc>
          <w:tcPr>
            <w:tcW w:w="2142" w:type="dxa"/>
            <w:tcBorders>
              <w:top w:val="nil"/>
              <w:left w:val="nil"/>
              <w:bottom w:val="single" w:sz="4" w:space="0" w:color="auto"/>
              <w:right w:val="single" w:sz="4" w:space="0" w:color="auto"/>
            </w:tcBorders>
            <w:shd w:val="clear" w:color="auto" w:fill="auto"/>
            <w:noWrap/>
            <w:vAlign w:val="bottom"/>
            <w:hideMark/>
          </w:tcPr>
          <w:p w14:paraId="1CED5BE4"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TS 38.101-1</w:t>
            </w:r>
          </w:p>
        </w:tc>
        <w:tc>
          <w:tcPr>
            <w:tcW w:w="826" w:type="dxa"/>
            <w:tcBorders>
              <w:top w:val="nil"/>
              <w:left w:val="nil"/>
              <w:bottom w:val="single" w:sz="4" w:space="0" w:color="auto"/>
              <w:right w:val="single" w:sz="4" w:space="0" w:color="auto"/>
            </w:tcBorders>
            <w:shd w:val="clear" w:color="auto" w:fill="auto"/>
            <w:noWrap/>
            <w:vAlign w:val="bottom"/>
            <w:hideMark/>
          </w:tcPr>
          <w:p w14:paraId="58EAE8A8"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46EC6307"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759FCFE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0EF7618E"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436644A6"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4.9</w:t>
            </w:r>
          </w:p>
        </w:tc>
        <w:tc>
          <w:tcPr>
            <w:tcW w:w="495" w:type="dxa"/>
            <w:tcBorders>
              <w:top w:val="nil"/>
              <w:left w:val="nil"/>
              <w:bottom w:val="single" w:sz="4" w:space="0" w:color="auto"/>
              <w:right w:val="single" w:sz="4" w:space="0" w:color="auto"/>
            </w:tcBorders>
            <w:shd w:val="clear" w:color="auto" w:fill="auto"/>
            <w:noWrap/>
            <w:vAlign w:val="bottom"/>
            <w:hideMark/>
          </w:tcPr>
          <w:p w14:paraId="456479C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5.8</w:t>
            </w:r>
          </w:p>
        </w:tc>
        <w:tc>
          <w:tcPr>
            <w:tcW w:w="607" w:type="dxa"/>
            <w:tcBorders>
              <w:top w:val="nil"/>
              <w:left w:val="nil"/>
              <w:bottom w:val="single" w:sz="4" w:space="0" w:color="auto"/>
              <w:right w:val="single" w:sz="4" w:space="0" w:color="auto"/>
            </w:tcBorders>
            <w:shd w:val="clear" w:color="auto" w:fill="auto"/>
            <w:noWrap/>
            <w:vAlign w:val="bottom"/>
            <w:hideMark/>
          </w:tcPr>
          <w:p w14:paraId="3A9FDF1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6.6</w:t>
            </w:r>
          </w:p>
        </w:tc>
        <w:tc>
          <w:tcPr>
            <w:tcW w:w="495" w:type="dxa"/>
            <w:tcBorders>
              <w:top w:val="nil"/>
              <w:left w:val="nil"/>
              <w:bottom w:val="single" w:sz="4" w:space="0" w:color="auto"/>
              <w:right w:val="single" w:sz="4" w:space="0" w:color="auto"/>
            </w:tcBorders>
            <w:shd w:val="clear" w:color="auto" w:fill="auto"/>
            <w:noWrap/>
            <w:vAlign w:val="bottom"/>
            <w:hideMark/>
          </w:tcPr>
          <w:p w14:paraId="223D75FB"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7.7</w:t>
            </w:r>
          </w:p>
        </w:tc>
      </w:tr>
      <w:tr w:rsidR="00544877" w:rsidRPr="009B7F65" w14:paraId="0880FC2D"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0225841A"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74499BC1"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Calculated</w:t>
            </w:r>
          </w:p>
        </w:tc>
        <w:tc>
          <w:tcPr>
            <w:tcW w:w="826" w:type="dxa"/>
            <w:tcBorders>
              <w:top w:val="nil"/>
              <w:left w:val="nil"/>
              <w:bottom w:val="single" w:sz="4" w:space="0" w:color="auto"/>
              <w:right w:val="single" w:sz="4" w:space="0" w:color="auto"/>
            </w:tcBorders>
            <w:shd w:val="clear" w:color="auto" w:fill="auto"/>
            <w:noWrap/>
            <w:vAlign w:val="bottom"/>
            <w:hideMark/>
          </w:tcPr>
          <w:p w14:paraId="46E931CD"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7B286B99"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58B4BC86"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28B148E8"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3446B929"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4.9</w:t>
            </w:r>
          </w:p>
        </w:tc>
        <w:tc>
          <w:tcPr>
            <w:tcW w:w="495" w:type="dxa"/>
            <w:tcBorders>
              <w:top w:val="nil"/>
              <w:left w:val="nil"/>
              <w:bottom w:val="single" w:sz="4" w:space="0" w:color="auto"/>
              <w:right w:val="single" w:sz="4" w:space="0" w:color="auto"/>
            </w:tcBorders>
            <w:shd w:val="clear" w:color="auto" w:fill="auto"/>
            <w:noWrap/>
            <w:vAlign w:val="bottom"/>
            <w:hideMark/>
          </w:tcPr>
          <w:p w14:paraId="183A1B4F"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5.8</w:t>
            </w:r>
          </w:p>
        </w:tc>
        <w:tc>
          <w:tcPr>
            <w:tcW w:w="607" w:type="dxa"/>
            <w:tcBorders>
              <w:top w:val="nil"/>
              <w:left w:val="nil"/>
              <w:bottom w:val="single" w:sz="4" w:space="0" w:color="auto"/>
              <w:right w:val="single" w:sz="4" w:space="0" w:color="auto"/>
            </w:tcBorders>
            <w:shd w:val="clear" w:color="auto" w:fill="auto"/>
            <w:noWrap/>
            <w:vAlign w:val="bottom"/>
            <w:hideMark/>
          </w:tcPr>
          <w:p w14:paraId="08366F2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6.6</w:t>
            </w:r>
          </w:p>
        </w:tc>
        <w:tc>
          <w:tcPr>
            <w:tcW w:w="495" w:type="dxa"/>
            <w:tcBorders>
              <w:top w:val="nil"/>
              <w:left w:val="nil"/>
              <w:bottom w:val="single" w:sz="4" w:space="0" w:color="auto"/>
              <w:right w:val="single" w:sz="4" w:space="0" w:color="auto"/>
            </w:tcBorders>
            <w:shd w:val="clear" w:color="auto" w:fill="auto"/>
            <w:noWrap/>
            <w:vAlign w:val="bottom"/>
            <w:hideMark/>
          </w:tcPr>
          <w:p w14:paraId="2B521F21"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7.7</w:t>
            </w:r>
          </w:p>
        </w:tc>
      </w:tr>
      <w:tr w:rsidR="00544877" w:rsidRPr="009B7F65" w14:paraId="2A7042ED"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5756ECE3"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3CCAB68D"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1Tx RSD</w:t>
            </w:r>
          </w:p>
        </w:tc>
        <w:tc>
          <w:tcPr>
            <w:tcW w:w="826" w:type="dxa"/>
            <w:tcBorders>
              <w:top w:val="nil"/>
              <w:left w:val="nil"/>
              <w:bottom w:val="single" w:sz="4" w:space="0" w:color="auto"/>
              <w:right w:val="single" w:sz="4" w:space="0" w:color="auto"/>
            </w:tcBorders>
            <w:shd w:val="clear" w:color="auto" w:fill="auto"/>
            <w:noWrap/>
            <w:vAlign w:val="bottom"/>
            <w:hideMark/>
          </w:tcPr>
          <w:p w14:paraId="47CA2340"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30B73AE6"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005B4B9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496ED47D"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0.9</w:t>
            </w:r>
          </w:p>
        </w:tc>
        <w:tc>
          <w:tcPr>
            <w:tcW w:w="495" w:type="dxa"/>
            <w:tcBorders>
              <w:top w:val="nil"/>
              <w:left w:val="nil"/>
              <w:bottom w:val="single" w:sz="4" w:space="0" w:color="auto"/>
              <w:right w:val="single" w:sz="4" w:space="0" w:color="auto"/>
            </w:tcBorders>
            <w:shd w:val="clear" w:color="auto" w:fill="auto"/>
            <w:noWrap/>
            <w:vAlign w:val="bottom"/>
            <w:hideMark/>
          </w:tcPr>
          <w:p w14:paraId="3BDA9EF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2.0</w:t>
            </w:r>
          </w:p>
        </w:tc>
        <w:tc>
          <w:tcPr>
            <w:tcW w:w="495" w:type="dxa"/>
            <w:tcBorders>
              <w:top w:val="nil"/>
              <w:left w:val="nil"/>
              <w:bottom w:val="single" w:sz="4" w:space="0" w:color="auto"/>
              <w:right w:val="single" w:sz="4" w:space="0" w:color="auto"/>
            </w:tcBorders>
            <w:shd w:val="clear" w:color="auto" w:fill="auto"/>
            <w:noWrap/>
            <w:vAlign w:val="bottom"/>
            <w:hideMark/>
          </w:tcPr>
          <w:p w14:paraId="4D10827B"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2.2</w:t>
            </w:r>
          </w:p>
        </w:tc>
        <w:tc>
          <w:tcPr>
            <w:tcW w:w="607" w:type="dxa"/>
            <w:tcBorders>
              <w:top w:val="nil"/>
              <w:left w:val="nil"/>
              <w:bottom w:val="single" w:sz="4" w:space="0" w:color="auto"/>
              <w:right w:val="single" w:sz="4" w:space="0" w:color="auto"/>
            </w:tcBorders>
            <w:shd w:val="clear" w:color="auto" w:fill="auto"/>
            <w:noWrap/>
            <w:vAlign w:val="bottom"/>
            <w:hideMark/>
          </w:tcPr>
          <w:p w14:paraId="0D6A76FD"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2.3</w:t>
            </w:r>
          </w:p>
        </w:tc>
        <w:tc>
          <w:tcPr>
            <w:tcW w:w="495" w:type="dxa"/>
            <w:tcBorders>
              <w:top w:val="nil"/>
              <w:left w:val="nil"/>
              <w:bottom w:val="single" w:sz="4" w:space="0" w:color="auto"/>
              <w:right w:val="single" w:sz="4" w:space="0" w:color="auto"/>
            </w:tcBorders>
            <w:shd w:val="clear" w:color="auto" w:fill="auto"/>
            <w:noWrap/>
            <w:vAlign w:val="bottom"/>
            <w:hideMark/>
          </w:tcPr>
          <w:p w14:paraId="4863744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2.4</w:t>
            </w:r>
          </w:p>
        </w:tc>
      </w:tr>
      <w:tr w:rsidR="00544877" w:rsidRPr="009B7F65" w14:paraId="5C4D94D0"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2FC438FE"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15CB3946"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2Tx RSD</w:t>
            </w:r>
          </w:p>
        </w:tc>
        <w:tc>
          <w:tcPr>
            <w:tcW w:w="826" w:type="dxa"/>
            <w:tcBorders>
              <w:top w:val="nil"/>
              <w:left w:val="nil"/>
              <w:bottom w:val="single" w:sz="4" w:space="0" w:color="auto"/>
              <w:right w:val="single" w:sz="4" w:space="0" w:color="auto"/>
            </w:tcBorders>
            <w:shd w:val="clear" w:color="auto" w:fill="auto"/>
            <w:noWrap/>
            <w:vAlign w:val="bottom"/>
            <w:hideMark/>
          </w:tcPr>
          <w:p w14:paraId="3060F378"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12690F8C"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6386363D"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2EDBADD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3CA89EE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4.7</w:t>
            </w:r>
          </w:p>
        </w:tc>
        <w:tc>
          <w:tcPr>
            <w:tcW w:w="495" w:type="dxa"/>
            <w:tcBorders>
              <w:top w:val="nil"/>
              <w:left w:val="nil"/>
              <w:bottom w:val="single" w:sz="4" w:space="0" w:color="auto"/>
              <w:right w:val="single" w:sz="4" w:space="0" w:color="auto"/>
            </w:tcBorders>
            <w:shd w:val="clear" w:color="auto" w:fill="auto"/>
            <w:noWrap/>
            <w:vAlign w:val="bottom"/>
            <w:hideMark/>
          </w:tcPr>
          <w:p w14:paraId="2BE47ADA"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c>
          <w:tcPr>
            <w:tcW w:w="607" w:type="dxa"/>
            <w:tcBorders>
              <w:top w:val="nil"/>
              <w:left w:val="nil"/>
              <w:bottom w:val="single" w:sz="4" w:space="0" w:color="auto"/>
              <w:right w:val="single" w:sz="4" w:space="0" w:color="auto"/>
            </w:tcBorders>
            <w:shd w:val="clear" w:color="auto" w:fill="auto"/>
            <w:noWrap/>
            <w:vAlign w:val="bottom"/>
            <w:hideMark/>
          </w:tcPr>
          <w:p w14:paraId="7749D7DB"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5.3</w:t>
            </w:r>
          </w:p>
        </w:tc>
        <w:tc>
          <w:tcPr>
            <w:tcW w:w="495" w:type="dxa"/>
            <w:tcBorders>
              <w:top w:val="nil"/>
              <w:left w:val="nil"/>
              <w:bottom w:val="single" w:sz="4" w:space="0" w:color="auto"/>
              <w:right w:val="single" w:sz="4" w:space="0" w:color="auto"/>
            </w:tcBorders>
            <w:shd w:val="clear" w:color="auto" w:fill="auto"/>
            <w:noWrap/>
            <w:vAlign w:val="bottom"/>
            <w:hideMark/>
          </w:tcPr>
          <w:p w14:paraId="66EAE48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5.6</w:t>
            </w:r>
          </w:p>
        </w:tc>
      </w:tr>
      <w:tr w:rsidR="00544877" w:rsidRPr="009B7F65" w14:paraId="36853C0A" w14:textId="77777777" w:rsidTr="009B7F65">
        <w:trPr>
          <w:trHeight w:val="60"/>
          <w:jc w:val="center"/>
        </w:trPr>
        <w:tc>
          <w:tcPr>
            <w:tcW w:w="6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2C8E1" w14:textId="77777777" w:rsidR="00544877" w:rsidRPr="009B7F65" w:rsidRDefault="00544877" w:rsidP="00544877">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n85</w:t>
            </w:r>
          </w:p>
        </w:tc>
        <w:tc>
          <w:tcPr>
            <w:tcW w:w="2142" w:type="dxa"/>
            <w:tcBorders>
              <w:top w:val="nil"/>
              <w:left w:val="nil"/>
              <w:bottom w:val="single" w:sz="4" w:space="0" w:color="auto"/>
              <w:right w:val="single" w:sz="4" w:space="0" w:color="auto"/>
            </w:tcBorders>
            <w:shd w:val="clear" w:color="auto" w:fill="auto"/>
            <w:noWrap/>
            <w:vAlign w:val="bottom"/>
            <w:hideMark/>
          </w:tcPr>
          <w:p w14:paraId="2DF126FF"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TS 38.101-1</w:t>
            </w:r>
          </w:p>
        </w:tc>
        <w:tc>
          <w:tcPr>
            <w:tcW w:w="826" w:type="dxa"/>
            <w:tcBorders>
              <w:top w:val="nil"/>
              <w:left w:val="nil"/>
              <w:bottom w:val="single" w:sz="4" w:space="0" w:color="auto"/>
              <w:right w:val="single" w:sz="4" w:space="0" w:color="auto"/>
            </w:tcBorders>
            <w:shd w:val="clear" w:color="auto" w:fill="auto"/>
            <w:noWrap/>
            <w:vAlign w:val="bottom"/>
            <w:hideMark/>
          </w:tcPr>
          <w:p w14:paraId="1771D483"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04F2713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63ED493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211E390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8.0</w:t>
            </w:r>
          </w:p>
        </w:tc>
        <w:tc>
          <w:tcPr>
            <w:tcW w:w="495" w:type="dxa"/>
            <w:tcBorders>
              <w:top w:val="nil"/>
              <w:left w:val="nil"/>
              <w:bottom w:val="single" w:sz="4" w:space="0" w:color="auto"/>
              <w:right w:val="single" w:sz="4" w:space="0" w:color="auto"/>
            </w:tcBorders>
            <w:shd w:val="clear" w:color="auto" w:fill="auto"/>
            <w:noWrap/>
            <w:vAlign w:val="bottom"/>
            <w:hideMark/>
          </w:tcPr>
          <w:p w14:paraId="1F7E223A" w14:textId="4A0C72F5"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44F3C165" w14:textId="5AA302EF"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564F0D9E" w14:textId="3AB4742D"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31CA3CA4" w14:textId="37D9A4A9"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2EC68072"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305D2B05"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01481B10"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Calculated</w:t>
            </w:r>
          </w:p>
        </w:tc>
        <w:tc>
          <w:tcPr>
            <w:tcW w:w="826" w:type="dxa"/>
            <w:tcBorders>
              <w:top w:val="nil"/>
              <w:left w:val="nil"/>
              <w:bottom w:val="single" w:sz="4" w:space="0" w:color="auto"/>
              <w:right w:val="single" w:sz="4" w:space="0" w:color="auto"/>
            </w:tcBorders>
            <w:shd w:val="clear" w:color="auto" w:fill="auto"/>
            <w:noWrap/>
            <w:vAlign w:val="bottom"/>
            <w:hideMark/>
          </w:tcPr>
          <w:p w14:paraId="4642E9C9"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100FADF9" w14:textId="0FA0F152"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w:t>
            </w:r>
            <w:r w:rsidR="00EC4E6C">
              <w:rPr>
                <w:rFonts w:asciiTheme="minorHAnsi" w:hAnsiTheme="minorHAnsi" w:cstheme="minorHAnsi"/>
                <w:color w:val="000000"/>
                <w:sz w:val="18"/>
                <w:szCs w:val="18"/>
                <w:lang w:val="en-US"/>
              </w:rPr>
              <w:t>4</w:t>
            </w:r>
          </w:p>
        </w:tc>
        <w:tc>
          <w:tcPr>
            <w:tcW w:w="495" w:type="dxa"/>
            <w:tcBorders>
              <w:top w:val="nil"/>
              <w:left w:val="nil"/>
              <w:bottom w:val="single" w:sz="4" w:space="0" w:color="auto"/>
              <w:right w:val="single" w:sz="4" w:space="0" w:color="auto"/>
            </w:tcBorders>
            <w:shd w:val="clear" w:color="auto" w:fill="auto"/>
            <w:noWrap/>
            <w:vAlign w:val="bottom"/>
            <w:hideMark/>
          </w:tcPr>
          <w:p w14:paraId="4491E241" w14:textId="0D6DD69D"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w:t>
            </w:r>
            <w:r w:rsidR="00EC4E6C">
              <w:rPr>
                <w:rFonts w:asciiTheme="minorHAnsi" w:hAnsiTheme="minorHAnsi" w:cstheme="minorHAnsi"/>
                <w:color w:val="000000"/>
                <w:sz w:val="18"/>
                <w:szCs w:val="18"/>
                <w:lang w:val="en-US"/>
              </w:rPr>
              <w:t>4</w:t>
            </w:r>
          </w:p>
        </w:tc>
        <w:tc>
          <w:tcPr>
            <w:tcW w:w="495" w:type="dxa"/>
            <w:tcBorders>
              <w:top w:val="nil"/>
              <w:left w:val="nil"/>
              <w:bottom w:val="single" w:sz="4" w:space="0" w:color="auto"/>
              <w:right w:val="single" w:sz="4" w:space="0" w:color="auto"/>
            </w:tcBorders>
            <w:shd w:val="clear" w:color="auto" w:fill="auto"/>
            <w:noWrap/>
            <w:vAlign w:val="bottom"/>
            <w:hideMark/>
          </w:tcPr>
          <w:p w14:paraId="2BA1A551"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8.0</w:t>
            </w:r>
          </w:p>
        </w:tc>
        <w:tc>
          <w:tcPr>
            <w:tcW w:w="495" w:type="dxa"/>
            <w:tcBorders>
              <w:top w:val="nil"/>
              <w:left w:val="nil"/>
              <w:bottom w:val="single" w:sz="4" w:space="0" w:color="auto"/>
              <w:right w:val="single" w:sz="4" w:space="0" w:color="auto"/>
            </w:tcBorders>
            <w:shd w:val="clear" w:color="auto" w:fill="auto"/>
            <w:noWrap/>
            <w:vAlign w:val="bottom"/>
            <w:hideMark/>
          </w:tcPr>
          <w:p w14:paraId="734FD5C3" w14:textId="338EB7B8"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58C882AA" w14:textId="052ADCE6"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1F499218" w14:textId="586908DE"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6476707E" w14:textId="50861805"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43B5347E"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103A53C2"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28ABF1C0"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1Tx RSD</w:t>
            </w:r>
          </w:p>
        </w:tc>
        <w:tc>
          <w:tcPr>
            <w:tcW w:w="826" w:type="dxa"/>
            <w:tcBorders>
              <w:top w:val="nil"/>
              <w:left w:val="nil"/>
              <w:bottom w:val="single" w:sz="4" w:space="0" w:color="auto"/>
              <w:right w:val="single" w:sz="4" w:space="0" w:color="auto"/>
            </w:tcBorders>
            <w:shd w:val="clear" w:color="auto" w:fill="auto"/>
            <w:noWrap/>
            <w:vAlign w:val="bottom"/>
            <w:hideMark/>
          </w:tcPr>
          <w:p w14:paraId="67661609"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52683574" w14:textId="24E6E25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w:t>
            </w:r>
            <w:r w:rsidR="00EC4E6C">
              <w:rPr>
                <w:rFonts w:asciiTheme="minorHAnsi" w:hAnsiTheme="minorHAnsi" w:cstheme="minorHAnsi"/>
                <w:color w:val="000000"/>
                <w:sz w:val="18"/>
                <w:szCs w:val="18"/>
                <w:lang w:val="en-US"/>
              </w:rPr>
              <w:t>6</w:t>
            </w:r>
          </w:p>
        </w:tc>
        <w:tc>
          <w:tcPr>
            <w:tcW w:w="495" w:type="dxa"/>
            <w:tcBorders>
              <w:top w:val="nil"/>
              <w:left w:val="nil"/>
              <w:bottom w:val="single" w:sz="4" w:space="0" w:color="auto"/>
              <w:right w:val="single" w:sz="4" w:space="0" w:color="auto"/>
            </w:tcBorders>
            <w:shd w:val="clear" w:color="auto" w:fill="auto"/>
            <w:noWrap/>
            <w:vAlign w:val="bottom"/>
            <w:hideMark/>
          </w:tcPr>
          <w:p w14:paraId="02D78959" w14:textId="601242D3"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w:t>
            </w:r>
            <w:r w:rsidR="00EC4E6C">
              <w:rPr>
                <w:rFonts w:asciiTheme="minorHAnsi" w:hAnsiTheme="minorHAnsi" w:cstheme="minorHAnsi"/>
                <w:color w:val="000000"/>
                <w:sz w:val="18"/>
                <w:szCs w:val="18"/>
                <w:lang w:val="en-US"/>
              </w:rPr>
              <w:t>6</w:t>
            </w:r>
          </w:p>
        </w:tc>
        <w:tc>
          <w:tcPr>
            <w:tcW w:w="495" w:type="dxa"/>
            <w:tcBorders>
              <w:top w:val="nil"/>
              <w:left w:val="nil"/>
              <w:bottom w:val="single" w:sz="4" w:space="0" w:color="auto"/>
              <w:right w:val="single" w:sz="4" w:space="0" w:color="auto"/>
            </w:tcBorders>
            <w:shd w:val="clear" w:color="auto" w:fill="auto"/>
            <w:noWrap/>
            <w:vAlign w:val="bottom"/>
            <w:hideMark/>
          </w:tcPr>
          <w:p w14:paraId="21BCC58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2.4</w:t>
            </w:r>
          </w:p>
        </w:tc>
        <w:tc>
          <w:tcPr>
            <w:tcW w:w="495" w:type="dxa"/>
            <w:tcBorders>
              <w:top w:val="nil"/>
              <w:left w:val="nil"/>
              <w:bottom w:val="single" w:sz="4" w:space="0" w:color="auto"/>
              <w:right w:val="single" w:sz="4" w:space="0" w:color="auto"/>
            </w:tcBorders>
            <w:shd w:val="clear" w:color="auto" w:fill="auto"/>
            <w:noWrap/>
            <w:vAlign w:val="bottom"/>
            <w:hideMark/>
          </w:tcPr>
          <w:p w14:paraId="61F23CE8" w14:textId="43545CD2"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25178CF7" w14:textId="1679B870"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13879CCD" w14:textId="56A5537D"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5497195F" w14:textId="1F80C219"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2A576611"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19AB9D98"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67C97F32"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2Tx RSD</w:t>
            </w:r>
          </w:p>
        </w:tc>
        <w:tc>
          <w:tcPr>
            <w:tcW w:w="826" w:type="dxa"/>
            <w:tcBorders>
              <w:top w:val="nil"/>
              <w:left w:val="nil"/>
              <w:bottom w:val="single" w:sz="4" w:space="0" w:color="auto"/>
              <w:right w:val="single" w:sz="4" w:space="0" w:color="auto"/>
            </w:tcBorders>
            <w:shd w:val="clear" w:color="auto" w:fill="auto"/>
            <w:noWrap/>
            <w:vAlign w:val="bottom"/>
            <w:hideMark/>
          </w:tcPr>
          <w:p w14:paraId="38219D19"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7C948C30" w14:textId="54E90C26"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w:t>
            </w:r>
            <w:r w:rsidR="00EC4E6C">
              <w:rPr>
                <w:rFonts w:asciiTheme="minorHAnsi" w:hAnsiTheme="minorHAnsi" w:cstheme="minorHAnsi"/>
                <w:color w:val="000000"/>
                <w:sz w:val="18"/>
                <w:szCs w:val="18"/>
                <w:lang w:val="en-US"/>
              </w:rPr>
              <w:t>3</w:t>
            </w:r>
          </w:p>
        </w:tc>
        <w:tc>
          <w:tcPr>
            <w:tcW w:w="495" w:type="dxa"/>
            <w:tcBorders>
              <w:top w:val="nil"/>
              <w:left w:val="nil"/>
              <w:bottom w:val="single" w:sz="4" w:space="0" w:color="auto"/>
              <w:right w:val="single" w:sz="4" w:space="0" w:color="auto"/>
            </w:tcBorders>
            <w:shd w:val="clear" w:color="auto" w:fill="auto"/>
            <w:noWrap/>
            <w:vAlign w:val="bottom"/>
            <w:hideMark/>
          </w:tcPr>
          <w:p w14:paraId="69D311E9" w14:textId="3E5498D9"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w:t>
            </w:r>
            <w:r w:rsidR="00EC4E6C">
              <w:rPr>
                <w:rFonts w:asciiTheme="minorHAnsi" w:hAnsiTheme="minorHAnsi" w:cstheme="minorHAnsi"/>
                <w:color w:val="000000"/>
                <w:sz w:val="18"/>
                <w:szCs w:val="18"/>
                <w:lang w:val="en-US"/>
              </w:rPr>
              <w:t>3</w:t>
            </w:r>
          </w:p>
        </w:tc>
        <w:tc>
          <w:tcPr>
            <w:tcW w:w="495" w:type="dxa"/>
            <w:tcBorders>
              <w:top w:val="nil"/>
              <w:left w:val="nil"/>
              <w:bottom w:val="single" w:sz="4" w:space="0" w:color="auto"/>
              <w:right w:val="single" w:sz="4" w:space="0" w:color="auto"/>
            </w:tcBorders>
            <w:shd w:val="clear" w:color="auto" w:fill="auto"/>
            <w:noWrap/>
            <w:vAlign w:val="bottom"/>
            <w:hideMark/>
          </w:tcPr>
          <w:p w14:paraId="6162F6E0"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6.2</w:t>
            </w:r>
          </w:p>
        </w:tc>
        <w:tc>
          <w:tcPr>
            <w:tcW w:w="495" w:type="dxa"/>
            <w:tcBorders>
              <w:top w:val="nil"/>
              <w:left w:val="nil"/>
              <w:bottom w:val="single" w:sz="4" w:space="0" w:color="auto"/>
              <w:right w:val="single" w:sz="4" w:space="0" w:color="auto"/>
            </w:tcBorders>
            <w:shd w:val="clear" w:color="auto" w:fill="auto"/>
            <w:noWrap/>
            <w:vAlign w:val="bottom"/>
            <w:hideMark/>
          </w:tcPr>
          <w:p w14:paraId="2CA5EA69" w14:textId="29A2EAD6"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741E7B5C" w14:textId="6A17DE98" w:rsidR="00544877" w:rsidRPr="009B7F65" w:rsidRDefault="00544877" w:rsidP="00A71850">
            <w:pPr>
              <w:spacing w:after="0"/>
              <w:jc w:val="center"/>
              <w:rPr>
                <w:rFonts w:asciiTheme="minorHAnsi" w:hAnsiTheme="minorHAnsi" w:cstheme="minorHAnsi"/>
                <w:color w:val="000000"/>
                <w:sz w:val="18"/>
                <w:szCs w:val="18"/>
                <w:lang w:val="en-US"/>
              </w:rPr>
            </w:pPr>
          </w:p>
        </w:tc>
        <w:tc>
          <w:tcPr>
            <w:tcW w:w="607" w:type="dxa"/>
            <w:tcBorders>
              <w:top w:val="nil"/>
              <w:left w:val="nil"/>
              <w:bottom w:val="single" w:sz="4" w:space="0" w:color="auto"/>
              <w:right w:val="single" w:sz="4" w:space="0" w:color="auto"/>
            </w:tcBorders>
            <w:shd w:val="clear" w:color="auto" w:fill="auto"/>
            <w:noWrap/>
            <w:vAlign w:val="bottom"/>
            <w:hideMark/>
          </w:tcPr>
          <w:p w14:paraId="506F619F" w14:textId="30C358AB" w:rsidR="00544877" w:rsidRPr="009B7F65" w:rsidRDefault="00544877" w:rsidP="00A71850">
            <w:pPr>
              <w:spacing w:after="0"/>
              <w:jc w:val="center"/>
              <w:rPr>
                <w:rFonts w:asciiTheme="minorHAnsi" w:hAnsiTheme="minorHAnsi" w:cstheme="minorHAnsi"/>
                <w:color w:val="000000"/>
                <w:sz w:val="18"/>
                <w:szCs w:val="18"/>
                <w:lang w:val="en-US"/>
              </w:rPr>
            </w:pPr>
          </w:p>
        </w:tc>
        <w:tc>
          <w:tcPr>
            <w:tcW w:w="495" w:type="dxa"/>
            <w:tcBorders>
              <w:top w:val="nil"/>
              <w:left w:val="nil"/>
              <w:bottom w:val="single" w:sz="4" w:space="0" w:color="auto"/>
              <w:right w:val="single" w:sz="4" w:space="0" w:color="auto"/>
            </w:tcBorders>
            <w:shd w:val="clear" w:color="auto" w:fill="auto"/>
            <w:noWrap/>
            <w:vAlign w:val="bottom"/>
            <w:hideMark/>
          </w:tcPr>
          <w:p w14:paraId="5C00EB80" w14:textId="512D5DBB" w:rsidR="00544877" w:rsidRPr="009B7F65" w:rsidRDefault="00544877" w:rsidP="00A71850">
            <w:pPr>
              <w:spacing w:after="0"/>
              <w:jc w:val="center"/>
              <w:rPr>
                <w:rFonts w:asciiTheme="minorHAnsi" w:hAnsiTheme="minorHAnsi" w:cstheme="minorHAnsi"/>
                <w:color w:val="000000"/>
                <w:sz w:val="18"/>
                <w:szCs w:val="18"/>
                <w:lang w:val="en-US"/>
              </w:rPr>
            </w:pPr>
          </w:p>
        </w:tc>
      </w:tr>
      <w:tr w:rsidR="00544877" w:rsidRPr="009B7F65" w14:paraId="7443A1D6" w14:textId="77777777" w:rsidTr="009B7F65">
        <w:trPr>
          <w:trHeight w:val="60"/>
          <w:jc w:val="center"/>
        </w:trPr>
        <w:tc>
          <w:tcPr>
            <w:tcW w:w="6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F36879" w14:textId="77777777" w:rsidR="00544877" w:rsidRPr="009B7F65" w:rsidRDefault="00544877" w:rsidP="00544877">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n105</w:t>
            </w:r>
          </w:p>
        </w:tc>
        <w:tc>
          <w:tcPr>
            <w:tcW w:w="2142" w:type="dxa"/>
            <w:tcBorders>
              <w:top w:val="nil"/>
              <w:left w:val="nil"/>
              <w:bottom w:val="single" w:sz="4" w:space="0" w:color="auto"/>
              <w:right w:val="single" w:sz="4" w:space="0" w:color="auto"/>
            </w:tcBorders>
            <w:shd w:val="clear" w:color="auto" w:fill="auto"/>
            <w:noWrap/>
            <w:vAlign w:val="bottom"/>
            <w:hideMark/>
          </w:tcPr>
          <w:p w14:paraId="15FBE30B"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TS 38.101-1</w:t>
            </w:r>
          </w:p>
        </w:tc>
        <w:tc>
          <w:tcPr>
            <w:tcW w:w="826" w:type="dxa"/>
            <w:tcBorders>
              <w:top w:val="nil"/>
              <w:left w:val="nil"/>
              <w:bottom w:val="single" w:sz="4" w:space="0" w:color="auto"/>
              <w:right w:val="single" w:sz="4" w:space="0" w:color="auto"/>
            </w:tcBorders>
            <w:shd w:val="clear" w:color="auto" w:fill="auto"/>
            <w:noWrap/>
            <w:vAlign w:val="bottom"/>
            <w:hideMark/>
          </w:tcPr>
          <w:p w14:paraId="7B41E4D9"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29F5607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4582134A"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2A2ACCDC"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4701D8A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4.0</w:t>
            </w:r>
          </w:p>
        </w:tc>
        <w:tc>
          <w:tcPr>
            <w:tcW w:w="495" w:type="dxa"/>
            <w:tcBorders>
              <w:top w:val="nil"/>
              <w:left w:val="nil"/>
              <w:bottom w:val="single" w:sz="4" w:space="0" w:color="auto"/>
              <w:right w:val="single" w:sz="4" w:space="0" w:color="auto"/>
            </w:tcBorders>
            <w:shd w:val="clear" w:color="auto" w:fill="auto"/>
            <w:noWrap/>
            <w:vAlign w:val="bottom"/>
            <w:hideMark/>
          </w:tcPr>
          <w:p w14:paraId="2CE087FC"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4.8</w:t>
            </w:r>
          </w:p>
        </w:tc>
        <w:tc>
          <w:tcPr>
            <w:tcW w:w="607" w:type="dxa"/>
            <w:tcBorders>
              <w:top w:val="nil"/>
              <w:left w:val="nil"/>
              <w:bottom w:val="single" w:sz="4" w:space="0" w:color="auto"/>
              <w:right w:val="single" w:sz="4" w:space="0" w:color="auto"/>
            </w:tcBorders>
            <w:shd w:val="clear" w:color="auto" w:fill="auto"/>
            <w:noWrap/>
            <w:vAlign w:val="bottom"/>
            <w:hideMark/>
          </w:tcPr>
          <w:p w14:paraId="3CCD8CD0"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5.3</w:t>
            </w:r>
          </w:p>
        </w:tc>
        <w:tc>
          <w:tcPr>
            <w:tcW w:w="495" w:type="dxa"/>
            <w:tcBorders>
              <w:top w:val="nil"/>
              <w:left w:val="nil"/>
              <w:bottom w:val="single" w:sz="4" w:space="0" w:color="auto"/>
              <w:right w:val="single" w:sz="4" w:space="0" w:color="auto"/>
            </w:tcBorders>
            <w:shd w:val="clear" w:color="auto" w:fill="auto"/>
            <w:noWrap/>
            <w:vAlign w:val="bottom"/>
            <w:hideMark/>
          </w:tcPr>
          <w:p w14:paraId="349FDF3B"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5.9</w:t>
            </w:r>
          </w:p>
        </w:tc>
      </w:tr>
      <w:tr w:rsidR="00544877" w:rsidRPr="009B7F65" w14:paraId="6F058A2E"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61A492EA"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01A504BC"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xml:space="preserve">PC3 </w:t>
            </w:r>
            <w:proofErr w:type="spellStart"/>
            <w:r w:rsidRPr="009B7F65">
              <w:rPr>
                <w:rFonts w:asciiTheme="minorHAnsi" w:hAnsiTheme="minorHAnsi" w:cstheme="minorHAnsi"/>
                <w:color w:val="000000"/>
                <w:sz w:val="18"/>
                <w:szCs w:val="18"/>
                <w:lang w:val="en-US"/>
              </w:rPr>
              <w:t>Desense</w:t>
            </w:r>
            <w:proofErr w:type="spellEnd"/>
            <w:r w:rsidRPr="009B7F65">
              <w:rPr>
                <w:rFonts w:asciiTheme="minorHAnsi" w:hAnsiTheme="minorHAnsi" w:cstheme="minorHAnsi"/>
                <w:color w:val="000000"/>
                <w:sz w:val="18"/>
                <w:szCs w:val="18"/>
                <w:lang w:val="en-US"/>
              </w:rPr>
              <w:t xml:space="preserve"> Calculated</w:t>
            </w:r>
          </w:p>
        </w:tc>
        <w:tc>
          <w:tcPr>
            <w:tcW w:w="826" w:type="dxa"/>
            <w:tcBorders>
              <w:top w:val="nil"/>
              <w:left w:val="nil"/>
              <w:bottom w:val="single" w:sz="4" w:space="0" w:color="auto"/>
              <w:right w:val="single" w:sz="4" w:space="0" w:color="auto"/>
            </w:tcBorders>
            <w:shd w:val="clear" w:color="auto" w:fill="auto"/>
            <w:noWrap/>
            <w:vAlign w:val="bottom"/>
            <w:hideMark/>
          </w:tcPr>
          <w:p w14:paraId="32B35F17"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2653B11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73BD0253"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350F193C"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1F47E46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4.0</w:t>
            </w:r>
          </w:p>
        </w:tc>
        <w:tc>
          <w:tcPr>
            <w:tcW w:w="495" w:type="dxa"/>
            <w:tcBorders>
              <w:top w:val="nil"/>
              <w:left w:val="nil"/>
              <w:bottom w:val="single" w:sz="4" w:space="0" w:color="auto"/>
              <w:right w:val="single" w:sz="4" w:space="0" w:color="auto"/>
            </w:tcBorders>
            <w:shd w:val="clear" w:color="auto" w:fill="auto"/>
            <w:noWrap/>
            <w:vAlign w:val="bottom"/>
            <w:hideMark/>
          </w:tcPr>
          <w:p w14:paraId="2411C91D"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4.8</w:t>
            </w:r>
          </w:p>
        </w:tc>
        <w:tc>
          <w:tcPr>
            <w:tcW w:w="607" w:type="dxa"/>
            <w:tcBorders>
              <w:top w:val="nil"/>
              <w:left w:val="nil"/>
              <w:bottom w:val="single" w:sz="4" w:space="0" w:color="auto"/>
              <w:right w:val="single" w:sz="4" w:space="0" w:color="auto"/>
            </w:tcBorders>
            <w:shd w:val="clear" w:color="auto" w:fill="auto"/>
            <w:noWrap/>
            <w:vAlign w:val="bottom"/>
            <w:hideMark/>
          </w:tcPr>
          <w:p w14:paraId="595D2FE1"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5.3</w:t>
            </w:r>
          </w:p>
        </w:tc>
        <w:tc>
          <w:tcPr>
            <w:tcW w:w="495" w:type="dxa"/>
            <w:tcBorders>
              <w:top w:val="nil"/>
              <w:left w:val="nil"/>
              <w:bottom w:val="single" w:sz="4" w:space="0" w:color="auto"/>
              <w:right w:val="single" w:sz="4" w:space="0" w:color="auto"/>
            </w:tcBorders>
            <w:shd w:val="clear" w:color="auto" w:fill="auto"/>
            <w:noWrap/>
            <w:vAlign w:val="bottom"/>
            <w:hideMark/>
          </w:tcPr>
          <w:p w14:paraId="6702BC7A"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5.9</w:t>
            </w:r>
          </w:p>
        </w:tc>
      </w:tr>
      <w:tr w:rsidR="00544877" w:rsidRPr="009B7F65" w14:paraId="2408F0D4"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4292FC33"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1BE2032D"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1Tx RSD</w:t>
            </w:r>
          </w:p>
        </w:tc>
        <w:tc>
          <w:tcPr>
            <w:tcW w:w="826" w:type="dxa"/>
            <w:tcBorders>
              <w:top w:val="nil"/>
              <w:left w:val="nil"/>
              <w:bottom w:val="single" w:sz="4" w:space="0" w:color="auto"/>
              <w:right w:val="single" w:sz="4" w:space="0" w:color="auto"/>
            </w:tcBorders>
            <w:shd w:val="clear" w:color="auto" w:fill="auto"/>
            <w:noWrap/>
            <w:vAlign w:val="bottom"/>
            <w:hideMark/>
          </w:tcPr>
          <w:p w14:paraId="48A0963C"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53B0612D"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308CCBF9"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2479D40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70C77F0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1.8</w:t>
            </w:r>
          </w:p>
        </w:tc>
        <w:tc>
          <w:tcPr>
            <w:tcW w:w="495" w:type="dxa"/>
            <w:tcBorders>
              <w:top w:val="nil"/>
              <w:left w:val="nil"/>
              <w:bottom w:val="single" w:sz="4" w:space="0" w:color="auto"/>
              <w:right w:val="single" w:sz="4" w:space="0" w:color="auto"/>
            </w:tcBorders>
            <w:shd w:val="clear" w:color="auto" w:fill="auto"/>
            <w:noWrap/>
            <w:vAlign w:val="bottom"/>
            <w:hideMark/>
          </w:tcPr>
          <w:p w14:paraId="30605C99"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2.0</w:t>
            </w:r>
          </w:p>
        </w:tc>
        <w:tc>
          <w:tcPr>
            <w:tcW w:w="607" w:type="dxa"/>
            <w:tcBorders>
              <w:top w:val="nil"/>
              <w:left w:val="nil"/>
              <w:bottom w:val="single" w:sz="4" w:space="0" w:color="auto"/>
              <w:right w:val="single" w:sz="4" w:space="0" w:color="auto"/>
            </w:tcBorders>
            <w:shd w:val="clear" w:color="auto" w:fill="auto"/>
            <w:noWrap/>
            <w:vAlign w:val="bottom"/>
            <w:hideMark/>
          </w:tcPr>
          <w:p w14:paraId="7BCD309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09CD4CD3"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2.2</w:t>
            </w:r>
          </w:p>
        </w:tc>
      </w:tr>
      <w:tr w:rsidR="00544877" w:rsidRPr="009B7F65" w14:paraId="16BD0040" w14:textId="77777777" w:rsidTr="009B7F65">
        <w:trPr>
          <w:trHeight w:val="60"/>
          <w:jc w:val="center"/>
        </w:trPr>
        <w:tc>
          <w:tcPr>
            <w:tcW w:w="676" w:type="dxa"/>
            <w:vMerge/>
            <w:tcBorders>
              <w:top w:val="nil"/>
              <w:left w:val="single" w:sz="4" w:space="0" w:color="auto"/>
              <w:bottom w:val="single" w:sz="4" w:space="0" w:color="auto"/>
              <w:right w:val="single" w:sz="4" w:space="0" w:color="auto"/>
            </w:tcBorders>
            <w:vAlign w:val="center"/>
            <w:hideMark/>
          </w:tcPr>
          <w:p w14:paraId="060BB502" w14:textId="77777777" w:rsidR="00544877" w:rsidRPr="009B7F65" w:rsidRDefault="00544877" w:rsidP="00544877">
            <w:pPr>
              <w:spacing w:after="0"/>
              <w:rPr>
                <w:rFonts w:asciiTheme="minorHAnsi" w:hAnsiTheme="minorHAnsi" w:cstheme="minorHAnsi"/>
                <w:color w:val="000000"/>
                <w:sz w:val="18"/>
                <w:szCs w:val="18"/>
                <w:lang w:val="en-US"/>
              </w:rPr>
            </w:pPr>
          </w:p>
        </w:tc>
        <w:tc>
          <w:tcPr>
            <w:tcW w:w="2142" w:type="dxa"/>
            <w:tcBorders>
              <w:top w:val="nil"/>
              <w:left w:val="nil"/>
              <w:bottom w:val="single" w:sz="4" w:space="0" w:color="auto"/>
              <w:right w:val="single" w:sz="4" w:space="0" w:color="auto"/>
            </w:tcBorders>
            <w:shd w:val="clear" w:color="auto" w:fill="auto"/>
            <w:noWrap/>
            <w:vAlign w:val="bottom"/>
            <w:hideMark/>
          </w:tcPr>
          <w:p w14:paraId="0A2BC5DA"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PC2 2Tx RSD</w:t>
            </w:r>
          </w:p>
        </w:tc>
        <w:tc>
          <w:tcPr>
            <w:tcW w:w="826" w:type="dxa"/>
            <w:tcBorders>
              <w:top w:val="nil"/>
              <w:left w:val="nil"/>
              <w:bottom w:val="single" w:sz="4" w:space="0" w:color="auto"/>
              <w:right w:val="single" w:sz="4" w:space="0" w:color="auto"/>
            </w:tcBorders>
            <w:shd w:val="clear" w:color="auto" w:fill="auto"/>
            <w:noWrap/>
            <w:vAlign w:val="bottom"/>
            <w:hideMark/>
          </w:tcPr>
          <w:p w14:paraId="4C51F18B"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[dB]</w:t>
            </w:r>
          </w:p>
        </w:tc>
        <w:tc>
          <w:tcPr>
            <w:tcW w:w="495" w:type="dxa"/>
            <w:tcBorders>
              <w:top w:val="nil"/>
              <w:left w:val="nil"/>
              <w:bottom w:val="single" w:sz="4" w:space="0" w:color="auto"/>
              <w:right w:val="single" w:sz="4" w:space="0" w:color="auto"/>
            </w:tcBorders>
            <w:shd w:val="clear" w:color="auto" w:fill="auto"/>
            <w:noWrap/>
            <w:vAlign w:val="bottom"/>
            <w:hideMark/>
          </w:tcPr>
          <w:p w14:paraId="7EAC47EB"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0.2</w:t>
            </w:r>
          </w:p>
        </w:tc>
        <w:tc>
          <w:tcPr>
            <w:tcW w:w="495" w:type="dxa"/>
            <w:tcBorders>
              <w:top w:val="nil"/>
              <w:left w:val="nil"/>
              <w:bottom w:val="single" w:sz="4" w:space="0" w:color="auto"/>
              <w:right w:val="single" w:sz="4" w:space="0" w:color="auto"/>
            </w:tcBorders>
            <w:shd w:val="clear" w:color="auto" w:fill="auto"/>
            <w:noWrap/>
            <w:vAlign w:val="bottom"/>
            <w:hideMark/>
          </w:tcPr>
          <w:p w14:paraId="32500E30"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443D1F2E"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vAlign w:val="bottom"/>
            <w:hideMark/>
          </w:tcPr>
          <w:p w14:paraId="77E1F615"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4.3</w:t>
            </w:r>
          </w:p>
        </w:tc>
        <w:tc>
          <w:tcPr>
            <w:tcW w:w="495" w:type="dxa"/>
            <w:tcBorders>
              <w:top w:val="nil"/>
              <w:left w:val="nil"/>
              <w:bottom w:val="single" w:sz="4" w:space="0" w:color="auto"/>
              <w:right w:val="single" w:sz="4" w:space="0" w:color="auto"/>
            </w:tcBorders>
            <w:shd w:val="clear" w:color="auto" w:fill="auto"/>
            <w:noWrap/>
            <w:vAlign w:val="bottom"/>
            <w:hideMark/>
          </w:tcPr>
          <w:p w14:paraId="32AA83AF"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4.6</w:t>
            </w:r>
          </w:p>
        </w:tc>
        <w:tc>
          <w:tcPr>
            <w:tcW w:w="607" w:type="dxa"/>
            <w:tcBorders>
              <w:top w:val="nil"/>
              <w:left w:val="nil"/>
              <w:bottom w:val="single" w:sz="4" w:space="0" w:color="auto"/>
              <w:right w:val="single" w:sz="4" w:space="0" w:color="auto"/>
            </w:tcBorders>
            <w:shd w:val="clear" w:color="auto" w:fill="auto"/>
            <w:noWrap/>
            <w:vAlign w:val="bottom"/>
            <w:hideMark/>
          </w:tcPr>
          <w:p w14:paraId="528A9462"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4.9</w:t>
            </w:r>
          </w:p>
        </w:tc>
        <w:tc>
          <w:tcPr>
            <w:tcW w:w="495" w:type="dxa"/>
            <w:tcBorders>
              <w:top w:val="nil"/>
              <w:left w:val="nil"/>
              <w:bottom w:val="single" w:sz="4" w:space="0" w:color="auto"/>
              <w:right w:val="single" w:sz="4" w:space="0" w:color="auto"/>
            </w:tcBorders>
            <w:shd w:val="clear" w:color="auto" w:fill="auto"/>
            <w:noWrap/>
            <w:vAlign w:val="bottom"/>
            <w:hideMark/>
          </w:tcPr>
          <w:p w14:paraId="296B5C34" w14:textId="77777777" w:rsidR="00544877" w:rsidRPr="009B7F65" w:rsidRDefault="00544877" w:rsidP="00A71850">
            <w:pPr>
              <w:spacing w:after="0"/>
              <w:jc w:val="center"/>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r>
    </w:tbl>
    <w:p w14:paraId="300E66F2" w14:textId="284BAD3A" w:rsidR="00544877" w:rsidRDefault="00544877" w:rsidP="009A3F6F">
      <w:pPr>
        <w:spacing w:after="0"/>
        <w:rPr>
          <w:lang w:val="en-US" w:eastAsia="zh-CN"/>
        </w:rPr>
      </w:pPr>
    </w:p>
    <w:p w14:paraId="7A414389" w14:textId="64EF9B50" w:rsidR="009A3F6F" w:rsidRDefault="009A3F6F" w:rsidP="00544877">
      <w:pPr>
        <w:rPr>
          <w:lang w:val="en-US" w:eastAsia="zh-CN"/>
        </w:rPr>
      </w:pPr>
      <w:r>
        <w:rPr>
          <w:lang w:val="en-US" w:eastAsia="zh-CN"/>
        </w:rPr>
        <w:t>Since the results are very consistent, they f</w:t>
      </w:r>
      <w:r w:rsidR="00853131">
        <w:rPr>
          <w:lang w:val="en-US" w:eastAsia="zh-CN"/>
        </w:rPr>
        <w:t>or</w:t>
      </w:r>
      <w:r>
        <w:rPr>
          <w:lang w:val="en-US" w:eastAsia="zh-CN"/>
        </w:rPr>
        <w:t>m the basis for our RSD proposals in chapters 2.3 and 2.4</w:t>
      </w:r>
    </w:p>
    <w:p w14:paraId="44973AAB" w14:textId="640FA40F" w:rsidR="00544877" w:rsidRDefault="00544877" w:rsidP="00544877">
      <w:pPr>
        <w:pStyle w:val="Heading2"/>
        <w:spacing w:after="240"/>
        <w:rPr>
          <w:lang w:eastAsia="zh-CN"/>
        </w:rPr>
      </w:pPr>
      <w:r>
        <w:rPr>
          <w:lang w:eastAsia="zh-CN"/>
        </w:rPr>
        <w:t>proposed RSD for 1Tx PC2 FDD bands</w:t>
      </w:r>
    </w:p>
    <w:p w14:paraId="509F73B9" w14:textId="7F38CAF7" w:rsidR="00544877" w:rsidRDefault="009A3F6F" w:rsidP="00544877">
      <w:pPr>
        <w:spacing w:after="0"/>
        <w:rPr>
          <w:lang w:eastAsia="zh-CN"/>
        </w:rPr>
      </w:pPr>
      <w:r>
        <w:rPr>
          <w:lang w:eastAsia="zh-CN"/>
        </w:rPr>
        <w:t>Based on results in chapter 2.2:</w:t>
      </w:r>
    </w:p>
    <w:p w14:paraId="6057D914" w14:textId="59BEE16A" w:rsidR="009A3F6F" w:rsidRPr="009A3F6F" w:rsidRDefault="009A3F6F" w:rsidP="00544877">
      <w:pPr>
        <w:spacing w:after="0"/>
        <w:rPr>
          <w:b/>
          <w:bCs/>
          <w:lang w:eastAsia="zh-CN"/>
        </w:rPr>
      </w:pPr>
      <w:r w:rsidRPr="009A3F6F">
        <w:rPr>
          <w:b/>
          <w:bCs/>
          <w:lang w:eastAsia="zh-CN"/>
        </w:rPr>
        <w:t xml:space="preserve">Proposal 1 on 1Tx PC2 RSD: </w:t>
      </w:r>
      <w:r>
        <w:rPr>
          <w:b/>
          <w:bCs/>
          <w:lang w:eastAsia="zh-CN"/>
        </w:rPr>
        <w:t>values in Table 5 and 6 are used to capture the PC2 FDD bands 1Tx PC2 RSD in 38.101-1</w:t>
      </w:r>
    </w:p>
    <w:p w14:paraId="0596726A" w14:textId="7B03B7D5" w:rsidR="009A3F6F" w:rsidRDefault="009A3F6F" w:rsidP="009A3F6F">
      <w:pPr>
        <w:pStyle w:val="Caption"/>
        <w:keepNext/>
        <w:jc w:val="center"/>
      </w:pPr>
      <w:r>
        <w:t xml:space="preserve">Table </w:t>
      </w:r>
      <w:r>
        <w:fldChar w:fldCharType="begin"/>
      </w:r>
      <w:r>
        <w:instrText xml:space="preserve"> SEQ Table \* ARABIC </w:instrText>
      </w:r>
      <w:r>
        <w:fldChar w:fldCharType="separate"/>
      </w:r>
      <w:r w:rsidR="002C645E">
        <w:rPr>
          <w:noProof/>
        </w:rPr>
        <w:t>5</w:t>
      </w:r>
      <w:r>
        <w:fldChar w:fldCharType="end"/>
      </w:r>
      <w:r>
        <w:t>: proposed RSD values for mid-bands</w:t>
      </w:r>
    </w:p>
    <w:tbl>
      <w:tblPr>
        <w:tblW w:w="5563" w:type="dxa"/>
        <w:jc w:val="center"/>
        <w:tblLook w:val="04A0" w:firstRow="1" w:lastRow="0" w:firstColumn="1" w:lastColumn="0" w:noHBand="0" w:noVBand="1"/>
      </w:tblPr>
      <w:tblGrid>
        <w:gridCol w:w="1108"/>
        <w:gridCol w:w="495"/>
        <w:gridCol w:w="495"/>
        <w:gridCol w:w="495"/>
        <w:gridCol w:w="495"/>
        <w:gridCol w:w="495"/>
        <w:gridCol w:w="495"/>
        <w:gridCol w:w="495"/>
        <w:gridCol w:w="495"/>
        <w:gridCol w:w="495"/>
      </w:tblGrid>
      <w:tr w:rsidR="00544877" w:rsidRPr="009B7F65" w14:paraId="29D1E13A" w14:textId="77777777" w:rsidTr="00EC4F70">
        <w:trPr>
          <w:trHeight w:val="60"/>
          <w:jc w:val="center"/>
        </w:trPr>
        <w:tc>
          <w:tcPr>
            <w:tcW w:w="110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BB132C4" w14:textId="77777777" w:rsidR="00544877" w:rsidRPr="009B7F65" w:rsidRDefault="00544877" w:rsidP="00544877">
            <w:pPr>
              <w:spacing w:after="0"/>
              <w:rPr>
                <w:rFonts w:ascii="Calibri" w:hAnsi="Calibri" w:cs="Calibri"/>
                <w:color w:val="000000"/>
                <w:sz w:val="18"/>
                <w:szCs w:val="18"/>
                <w:lang w:val="en-US"/>
              </w:rPr>
            </w:pPr>
            <w:r w:rsidRPr="009B7F65">
              <w:rPr>
                <w:rFonts w:ascii="Calibri" w:hAnsi="Calibri" w:cs="Calibri"/>
                <w:color w:val="000000"/>
                <w:sz w:val="18"/>
                <w:szCs w:val="18"/>
                <w:lang w:val="en-US"/>
              </w:rPr>
              <w:t>CBW[MHz]</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37F563E8"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5C067D37"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10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FFEA12F"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15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67A9217"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20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7436CAD"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25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40ACE70A"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30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44283B55"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35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5678F768"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40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9B82E37"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45</w:t>
            </w:r>
          </w:p>
        </w:tc>
      </w:tr>
      <w:tr w:rsidR="00544877" w:rsidRPr="009B7F65" w14:paraId="3B858B7C"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73BA419D" w14:textId="77777777" w:rsidR="00544877" w:rsidRPr="009B7F65" w:rsidRDefault="00544877" w:rsidP="00544877">
            <w:pPr>
              <w:spacing w:after="0"/>
              <w:rPr>
                <w:rFonts w:ascii="Calibri" w:hAnsi="Calibri" w:cs="Calibri"/>
                <w:color w:val="000000"/>
                <w:sz w:val="18"/>
                <w:szCs w:val="18"/>
                <w:lang w:val="en-US"/>
              </w:rPr>
            </w:pPr>
            <w:r w:rsidRPr="009B7F65">
              <w:rPr>
                <w:rFonts w:ascii="Calibri" w:hAnsi="Calibri" w:cs="Calibri"/>
                <w:color w:val="000000"/>
                <w:sz w:val="18"/>
                <w:szCs w:val="18"/>
                <w:lang w:val="en-US"/>
              </w:rPr>
              <w:t>n2</w:t>
            </w:r>
          </w:p>
        </w:tc>
        <w:tc>
          <w:tcPr>
            <w:tcW w:w="495" w:type="dxa"/>
            <w:tcBorders>
              <w:top w:val="nil"/>
              <w:left w:val="nil"/>
              <w:bottom w:val="single" w:sz="4" w:space="0" w:color="auto"/>
              <w:right w:val="single" w:sz="4" w:space="0" w:color="auto"/>
            </w:tcBorders>
            <w:shd w:val="clear" w:color="auto" w:fill="auto"/>
            <w:noWrap/>
            <w:vAlign w:val="bottom"/>
            <w:hideMark/>
          </w:tcPr>
          <w:p w14:paraId="4B74122E"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3EEA4926"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3D0519DC"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07BDEBB6"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1C084FFB"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05F0FFC4"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2.0</w:t>
            </w:r>
          </w:p>
        </w:tc>
        <w:tc>
          <w:tcPr>
            <w:tcW w:w="495" w:type="dxa"/>
            <w:tcBorders>
              <w:top w:val="nil"/>
              <w:left w:val="nil"/>
              <w:bottom w:val="single" w:sz="4" w:space="0" w:color="auto"/>
              <w:right w:val="single" w:sz="4" w:space="0" w:color="auto"/>
            </w:tcBorders>
            <w:shd w:val="clear" w:color="auto" w:fill="auto"/>
            <w:noWrap/>
            <w:vAlign w:val="bottom"/>
            <w:hideMark/>
          </w:tcPr>
          <w:p w14:paraId="0990C2CC"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2.0</w:t>
            </w:r>
          </w:p>
        </w:tc>
        <w:tc>
          <w:tcPr>
            <w:tcW w:w="495" w:type="dxa"/>
            <w:tcBorders>
              <w:top w:val="nil"/>
              <w:left w:val="nil"/>
              <w:bottom w:val="single" w:sz="4" w:space="0" w:color="auto"/>
              <w:right w:val="single" w:sz="4" w:space="0" w:color="auto"/>
            </w:tcBorders>
            <w:shd w:val="clear" w:color="auto" w:fill="auto"/>
            <w:noWrap/>
            <w:vAlign w:val="bottom"/>
            <w:hideMark/>
          </w:tcPr>
          <w:p w14:paraId="118DAF41"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2.2</w:t>
            </w:r>
          </w:p>
        </w:tc>
        <w:tc>
          <w:tcPr>
            <w:tcW w:w="495" w:type="dxa"/>
            <w:tcBorders>
              <w:top w:val="nil"/>
              <w:left w:val="nil"/>
              <w:bottom w:val="single" w:sz="4" w:space="0" w:color="auto"/>
              <w:right w:val="single" w:sz="4" w:space="0" w:color="auto"/>
            </w:tcBorders>
            <w:shd w:val="clear" w:color="auto" w:fill="auto"/>
            <w:noWrap/>
            <w:vAlign w:val="bottom"/>
            <w:hideMark/>
          </w:tcPr>
          <w:p w14:paraId="03890B5C" w14:textId="77777777" w:rsidR="00544877" w:rsidRPr="009B7F65" w:rsidRDefault="00544877" w:rsidP="00544877">
            <w:pPr>
              <w:spacing w:after="0"/>
              <w:rPr>
                <w:rFonts w:ascii="Calibri" w:hAnsi="Calibri" w:cs="Calibri"/>
                <w:color w:val="000000"/>
                <w:sz w:val="18"/>
                <w:szCs w:val="18"/>
                <w:lang w:val="en-US"/>
              </w:rPr>
            </w:pPr>
            <w:r w:rsidRPr="009B7F65">
              <w:rPr>
                <w:rFonts w:ascii="Calibri" w:hAnsi="Calibri" w:cs="Calibri"/>
                <w:color w:val="000000"/>
                <w:sz w:val="18"/>
                <w:szCs w:val="18"/>
                <w:lang w:val="en-US"/>
              </w:rPr>
              <w:t> </w:t>
            </w:r>
          </w:p>
        </w:tc>
      </w:tr>
      <w:tr w:rsidR="00544877" w:rsidRPr="009B7F65" w14:paraId="6ECC56F3"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0D44DD55" w14:textId="77777777" w:rsidR="00544877" w:rsidRPr="009B7F65" w:rsidRDefault="00544877" w:rsidP="00544877">
            <w:pPr>
              <w:spacing w:after="0"/>
              <w:rPr>
                <w:rFonts w:ascii="Calibri" w:hAnsi="Calibri" w:cs="Calibri"/>
                <w:color w:val="000000"/>
                <w:sz w:val="18"/>
                <w:szCs w:val="18"/>
                <w:lang w:val="en-US"/>
              </w:rPr>
            </w:pPr>
            <w:r w:rsidRPr="009B7F65">
              <w:rPr>
                <w:rFonts w:ascii="Calibri" w:hAnsi="Calibri" w:cs="Calibri"/>
                <w:color w:val="000000"/>
                <w:sz w:val="18"/>
                <w:szCs w:val="18"/>
                <w:lang w:val="en-US"/>
              </w:rPr>
              <w:t>n25</w:t>
            </w:r>
          </w:p>
        </w:tc>
        <w:tc>
          <w:tcPr>
            <w:tcW w:w="495" w:type="dxa"/>
            <w:tcBorders>
              <w:top w:val="nil"/>
              <w:left w:val="nil"/>
              <w:bottom w:val="single" w:sz="4" w:space="0" w:color="auto"/>
              <w:right w:val="single" w:sz="4" w:space="0" w:color="auto"/>
            </w:tcBorders>
            <w:shd w:val="clear" w:color="auto" w:fill="auto"/>
            <w:noWrap/>
            <w:vAlign w:val="bottom"/>
            <w:hideMark/>
          </w:tcPr>
          <w:p w14:paraId="25EBABB8"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5D278144"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4F96FC39"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6E56ED79"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17E121D6"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32DBD15B"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35FB55E5"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061AF0C3"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2.3</w:t>
            </w:r>
          </w:p>
        </w:tc>
        <w:tc>
          <w:tcPr>
            <w:tcW w:w="495" w:type="dxa"/>
            <w:tcBorders>
              <w:top w:val="nil"/>
              <w:left w:val="nil"/>
              <w:bottom w:val="single" w:sz="4" w:space="0" w:color="auto"/>
              <w:right w:val="single" w:sz="4" w:space="0" w:color="auto"/>
            </w:tcBorders>
            <w:shd w:val="clear" w:color="auto" w:fill="auto"/>
            <w:noWrap/>
            <w:vAlign w:val="bottom"/>
            <w:hideMark/>
          </w:tcPr>
          <w:p w14:paraId="52930FA7"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2.5</w:t>
            </w:r>
          </w:p>
        </w:tc>
      </w:tr>
      <w:tr w:rsidR="00544877" w:rsidRPr="009B7F65" w14:paraId="743187BB"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3030ADF3" w14:textId="77777777" w:rsidR="00544877" w:rsidRPr="009B7F65" w:rsidRDefault="00544877" w:rsidP="00544877">
            <w:pPr>
              <w:spacing w:after="0"/>
              <w:rPr>
                <w:rFonts w:ascii="Calibri" w:hAnsi="Calibri" w:cs="Calibri"/>
                <w:color w:val="000000"/>
                <w:sz w:val="18"/>
                <w:szCs w:val="18"/>
                <w:lang w:val="en-US"/>
              </w:rPr>
            </w:pPr>
            <w:r w:rsidRPr="009B7F65">
              <w:rPr>
                <w:rFonts w:ascii="Calibri" w:hAnsi="Calibri" w:cs="Calibri"/>
                <w:color w:val="000000"/>
                <w:sz w:val="18"/>
                <w:szCs w:val="18"/>
                <w:lang w:val="en-US"/>
              </w:rPr>
              <w:t>n66</w:t>
            </w:r>
          </w:p>
        </w:tc>
        <w:tc>
          <w:tcPr>
            <w:tcW w:w="495" w:type="dxa"/>
            <w:tcBorders>
              <w:top w:val="nil"/>
              <w:left w:val="nil"/>
              <w:bottom w:val="single" w:sz="4" w:space="0" w:color="auto"/>
              <w:right w:val="single" w:sz="4" w:space="0" w:color="auto"/>
            </w:tcBorders>
            <w:shd w:val="clear" w:color="auto" w:fill="auto"/>
            <w:noWrap/>
            <w:vAlign w:val="bottom"/>
            <w:hideMark/>
          </w:tcPr>
          <w:p w14:paraId="568E1EEA"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2544D678"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5CE47CCE"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4494C20D"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19E5570C"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0E493789"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29E443E2"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350D0906"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501FEF70"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r>
    </w:tbl>
    <w:p w14:paraId="653B3815" w14:textId="6F7A4093" w:rsidR="009A3F6F" w:rsidRDefault="009A3F6F" w:rsidP="009A3F6F">
      <w:pPr>
        <w:pStyle w:val="Caption"/>
        <w:keepNext/>
        <w:jc w:val="center"/>
      </w:pPr>
      <w:r>
        <w:t xml:space="preserve">Table </w:t>
      </w:r>
      <w:r>
        <w:fldChar w:fldCharType="begin"/>
      </w:r>
      <w:r>
        <w:instrText xml:space="preserve"> SEQ Table \* ARABIC </w:instrText>
      </w:r>
      <w:r>
        <w:fldChar w:fldCharType="separate"/>
      </w:r>
      <w:r w:rsidR="002C645E">
        <w:rPr>
          <w:noProof/>
        </w:rPr>
        <w:t>6</w:t>
      </w:r>
      <w:r>
        <w:fldChar w:fldCharType="end"/>
      </w:r>
      <w:r>
        <w:t xml:space="preserve">: proposed RSD values for </w:t>
      </w:r>
      <w:proofErr w:type="gramStart"/>
      <w:r>
        <w:t>low-bands</w:t>
      </w:r>
      <w:proofErr w:type="gramEnd"/>
    </w:p>
    <w:tbl>
      <w:tblPr>
        <w:tblW w:w="4573" w:type="dxa"/>
        <w:jc w:val="center"/>
        <w:tblLook w:val="04A0" w:firstRow="1" w:lastRow="0" w:firstColumn="1" w:lastColumn="0" w:noHBand="0" w:noVBand="1"/>
      </w:tblPr>
      <w:tblGrid>
        <w:gridCol w:w="1108"/>
        <w:gridCol w:w="495"/>
        <w:gridCol w:w="495"/>
        <w:gridCol w:w="495"/>
        <w:gridCol w:w="495"/>
        <w:gridCol w:w="495"/>
        <w:gridCol w:w="495"/>
        <w:gridCol w:w="495"/>
      </w:tblGrid>
      <w:tr w:rsidR="00544877" w:rsidRPr="009B7F65" w14:paraId="77253CC1" w14:textId="77777777" w:rsidTr="00EC4F70">
        <w:trPr>
          <w:trHeight w:val="60"/>
          <w:jc w:val="center"/>
        </w:trPr>
        <w:tc>
          <w:tcPr>
            <w:tcW w:w="110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CD0AC63"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CBW[MHz]</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3C7202D2"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CE2F63F"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2A0DC56D"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D5BA7DC"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04384C7"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949A8D2"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49DE7B19"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35</w:t>
            </w:r>
          </w:p>
        </w:tc>
      </w:tr>
      <w:tr w:rsidR="00544877" w:rsidRPr="009B7F65" w14:paraId="7E4C3D12"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6A98ADAC"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n5</w:t>
            </w:r>
          </w:p>
        </w:tc>
        <w:tc>
          <w:tcPr>
            <w:tcW w:w="495" w:type="dxa"/>
            <w:tcBorders>
              <w:top w:val="nil"/>
              <w:left w:val="nil"/>
              <w:bottom w:val="single" w:sz="4" w:space="0" w:color="auto"/>
              <w:right w:val="single" w:sz="4" w:space="0" w:color="auto"/>
            </w:tcBorders>
            <w:shd w:val="clear" w:color="auto" w:fill="auto"/>
            <w:noWrap/>
            <w:vAlign w:val="bottom"/>
            <w:hideMark/>
          </w:tcPr>
          <w:p w14:paraId="7E4B9F89"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363434DE"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0BDD0A49"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0.9</w:t>
            </w:r>
          </w:p>
        </w:tc>
        <w:tc>
          <w:tcPr>
            <w:tcW w:w="495" w:type="dxa"/>
            <w:tcBorders>
              <w:top w:val="nil"/>
              <w:left w:val="nil"/>
              <w:bottom w:val="single" w:sz="4" w:space="0" w:color="auto"/>
              <w:right w:val="single" w:sz="4" w:space="0" w:color="auto"/>
            </w:tcBorders>
            <w:shd w:val="clear" w:color="auto" w:fill="auto"/>
            <w:noWrap/>
            <w:vAlign w:val="bottom"/>
            <w:hideMark/>
          </w:tcPr>
          <w:p w14:paraId="39E039A2"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1.9</w:t>
            </w:r>
          </w:p>
        </w:tc>
        <w:tc>
          <w:tcPr>
            <w:tcW w:w="495" w:type="dxa"/>
            <w:tcBorders>
              <w:top w:val="nil"/>
              <w:left w:val="nil"/>
              <w:bottom w:val="single" w:sz="4" w:space="0" w:color="auto"/>
              <w:right w:val="single" w:sz="4" w:space="0" w:color="auto"/>
            </w:tcBorders>
            <w:shd w:val="clear" w:color="auto" w:fill="auto"/>
            <w:noWrap/>
            <w:vAlign w:val="bottom"/>
            <w:hideMark/>
          </w:tcPr>
          <w:p w14:paraId="6A0FCEA5"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7B778520"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333B2020"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544877" w:rsidRPr="009B7F65" w14:paraId="1CEDCC62"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4DCFC663"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n8</w:t>
            </w:r>
          </w:p>
        </w:tc>
        <w:tc>
          <w:tcPr>
            <w:tcW w:w="495" w:type="dxa"/>
            <w:tcBorders>
              <w:top w:val="nil"/>
              <w:left w:val="nil"/>
              <w:bottom w:val="single" w:sz="4" w:space="0" w:color="auto"/>
              <w:right w:val="single" w:sz="4" w:space="0" w:color="auto"/>
            </w:tcBorders>
            <w:shd w:val="clear" w:color="auto" w:fill="auto"/>
            <w:noWrap/>
            <w:vAlign w:val="bottom"/>
            <w:hideMark/>
          </w:tcPr>
          <w:p w14:paraId="36FA9EB4"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47A737F5"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751A804D"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0.7</w:t>
            </w:r>
          </w:p>
        </w:tc>
        <w:tc>
          <w:tcPr>
            <w:tcW w:w="495" w:type="dxa"/>
            <w:tcBorders>
              <w:top w:val="nil"/>
              <w:left w:val="nil"/>
              <w:bottom w:val="single" w:sz="4" w:space="0" w:color="auto"/>
              <w:right w:val="single" w:sz="4" w:space="0" w:color="auto"/>
            </w:tcBorders>
            <w:shd w:val="clear" w:color="auto" w:fill="auto"/>
            <w:noWrap/>
            <w:vAlign w:val="bottom"/>
            <w:hideMark/>
          </w:tcPr>
          <w:p w14:paraId="14B9030F"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1.9</w:t>
            </w:r>
          </w:p>
        </w:tc>
        <w:tc>
          <w:tcPr>
            <w:tcW w:w="495" w:type="dxa"/>
            <w:tcBorders>
              <w:top w:val="nil"/>
              <w:left w:val="nil"/>
              <w:bottom w:val="single" w:sz="4" w:space="0" w:color="auto"/>
              <w:right w:val="single" w:sz="4" w:space="0" w:color="auto"/>
            </w:tcBorders>
            <w:shd w:val="clear" w:color="auto" w:fill="auto"/>
            <w:noWrap/>
            <w:vAlign w:val="bottom"/>
            <w:hideMark/>
          </w:tcPr>
          <w:p w14:paraId="18B71E4F"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44127798"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1382D338"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2.6</w:t>
            </w:r>
          </w:p>
        </w:tc>
      </w:tr>
      <w:tr w:rsidR="00544877" w:rsidRPr="009B7F65" w14:paraId="45977370"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69C6988D"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n13</w:t>
            </w:r>
          </w:p>
        </w:tc>
        <w:tc>
          <w:tcPr>
            <w:tcW w:w="495" w:type="dxa"/>
            <w:tcBorders>
              <w:top w:val="nil"/>
              <w:left w:val="nil"/>
              <w:bottom w:val="single" w:sz="4" w:space="0" w:color="auto"/>
              <w:right w:val="single" w:sz="4" w:space="0" w:color="auto"/>
            </w:tcBorders>
            <w:shd w:val="clear" w:color="auto" w:fill="auto"/>
            <w:noWrap/>
            <w:vAlign w:val="bottom"/>
            <w:hideMark/>
          </w:tcPr>
          <w:p w14:paraId="02D747F9"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17F0BA68"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092BDBF0"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72A13A7C"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2E4D9F02"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72D9E238"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2BC87E06"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544877" w:rsidRPr="009B7F65" w14:paraId="46B6A737"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5E345F8F"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n26</w:t>
            </w:r>
          </w:p>
        </w:tc>
        <w:tc>
          <w:tcPr>
            <w:tcW w:w="495" w:type="dxa"/>
            <w:tcBorders>
              <w:top w:val="nil"/>
              <w:left w:val="nil"/>
              <w:bottom w:val="single" w:sz="4" w:space="0" w:color="auto"/>
              <w:right w:val="single" w:sz="4" w:space="0" w:color="auto"/>
            </w:tcBorders>
            <w:shd w:val="clear" w:color="auto" w:fill="auto"/>
            <w:noWrap/>
            <w:vAlign w:val="bottom"/>
            <w:hideMark/>
          </w:tcPr>
          <w:p w14:paraId="1A42E2EB"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13080F6A"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37441845"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4A63E2D6"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7502086D"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6A0A31E2"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2.4</w:t>
            </w:r>
          </w:p>
        </w:tc>
        <w:tc>
          <w:tcPr>
            <w:tcW w:w="495" w:type="dxa"/>
            <w:tcBorders>
              <w:top w:val="nil"/>
              <w:left w:val="nil"/>
              <w:bottom w:val="single" w:sz="4" w:space="0" w:color="auto"/>
              <w:right w:val="single" w:sz="4" w:space="0" w:color="auto"/>
            </w:tcBorders>
            <w:shd w:val="clear" w:color="auto" w:fill="auto"/>
            <w:noWrap/>
            <w:vAlign w:val="bottom"/>
            <w:hideMark/>
          </w:tcPr>
          <w:p w14:paraId="2428A7B6"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EC4E6C" w:rsidRPr="009B7F65" w14:paraId="6A9EC77A"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6839C85D"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n28</w:t>
            </w:r>
          </w:p>
        </w:tc>
        <w:tc>
          <w:tcPr>
            <w:tcW w:w="495" w:type="dxa"/>
            <w:tcBorders>
              <w:top w:val="nil"/>
              <w:left w:val="nil"/>
              <w:bottom w:val="single" w:sz="4" w:space="0" w:color="auto"/>
              <w:right w:val="single" w:sz="4" w:space="0" w:color="auto"/>
            </w:tcBorders>
            <w:shd w:val="clear" w:color="auto" w:fill="auto"/>
            <w:noWrap/>
            <w:hideMark/>
          </w:tcPr>
          <w:p w14:paraId="0BC87A65" w14:textId="591D3CC7"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hideMark/>
          </w:tcPr>
          <w:p w14:paraId="250C29AB" w14:textId="22124E3D"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hideMark/>
          </w:tcPr>
          <w:p w14:paraId="5EA748B4" w14:textId="2921134A"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hideMark/>
          </w:tcPr>
          <w:p w14:paraId="529D1B73" w14:textId="611B212A"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hideMark/>
          </w:tcPr>
          <w:p w14:paraId="7032E07E" w14:textId="30F2BF4D"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2.3</w:t>
            </w:r>
          </w:p>
        </w:tc>
        <w:tc>
          <w:tcPr>
            <w:tcW w:w="495" w:type="dxa"/>
            <w:tcBorders>
              <w:top w:val="nil"/>
              <w:left w:val="nil"/>
              <w:bottom w:val="single" w:sz="4" w:space="0" w:color="auto"/>
              <w:right w:val="single" w:sz="4" w:space="0" w:color="auto"/>
            </w:tcBorders>
            <w:shd w:val="clear" w:color="auto" w:fill="auto"/>
            <w:noWrap/>
            <w:hideMark/>
          </w:tcPr>
          <w:p w14:paraId="6ADB3A2E" w14:textId="37B9B238"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2.7</w:t>
            </w:r>
          </w:p>
        </w:tc>
        <w:tc>
          <w:tcPr>
            <w:tcW w:w="495" w:type="dxa"/>
            <w:tcBorders>
              <w:top w:val="nil"/>
              <w:left w:val="nil"/>
              <w:bottom w:val="single" w:sz="4" w:space="0" w:color="auto"/>
              <w:right w:val="single" w:sz="4" w:space="0" w:color="auto"/>
            </w:tcBorders>
            <w:shd w:val="clear" w:color="auto" w:fill="auto"/>
            <w:noWrap/>
            <w:vAlign w:val="bottom"/>
            <w:hideMark/>
          </w:tcPr>
          <w:p w14:paraId="7753F304"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544877" w:rsidRPr="009B7F65" w14:paraId="219F8706"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68578A3B"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n71*</w:t>
            </w:r>
          </w:p>
        </w:tc>
        <w:tc>
          <w:tcPr>
            <w:tcW w:w="495" w:type="dxa"/>
            <w:tcBorders>
              <w:top w:val="nil"/>
              <w:left w:val="nil"/>
              <w:bottom w:val="single" w:sz="4" w:space="0" w:color="auto"/>
              <w:right w:val="single" w:sz="4" w:space="0" w:color="auto"/>
            </w:tcBorders>
            <w:shd w:val="clear" w:color="auto" w:fill="auto"/>
            <w:noWrap/>
            <w:vAlign w:val="bottom"/>
            <w:hideMark/>
          </w:tcPr>
          <w:p w14:paraId="015EDD64"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2F6004A5"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119EF414"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0.9</w:t>
            </w:r>
          </w:p>
        </w:tc>
        <w:tc>
          <w:tcPr>
            <w:tcW w:w="495" w:type="dxa"/>
            <w:tcBorders>
              <w:top w:val="nil"/>
              <w:left w:val="nil"/>
              <w:bottom w:val="single" w:sz="4" w:space="0" w:color="auto"/>
              <w:right w:val="single" w:sz="4" w:space="0" w:color="auto"/>
            </w:tcBorders>
            <w:shd w:val="clear" w:color="auto" w:fill="auto"/>
            <w:noWrap/>
            <w:vAlign w:val="bottom"/>
            <w:hideMark/>
          </w:tcPr>
          <w:p w14:paraId="1A0662D8"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2.0</w:t>
            </w:r>
          </w:p>
        </w:tc>
        <w:tc>
          <w:tcPr>
            <w:tcW w:w="495" w:type="dxa"/>
            <w:tcBorders>
              <w:top w:val="nil"/>
              <w:left w:val="nil"/>
              <w:bottom w:val="single" w:sz="4" w:space="0" w:color="auto"/>
              <w:right w:val="single" w:sz="4" w:space="0" w:color="auto"/>
            </w:tcBorders>
            <w:shd w:val="clear" w:color="auto" w:fill="auto"/>
            <w:noWrap/>
            <w:vAlign w:val="bottom"/>
            <w:hideMark/>
          </w:tcPr>
          <w:p w14:paraId="020AC3D0"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2.2</w:t>
            </w:r>
          </w:p>
        </w:tc>
        <w:tc>
          <w:tcPr>
            <w:tcW w:w="495" w:type="dxa"/>
            <w:tcBorders>
              <w:top w:val="nil"/>
              <w:left w:val="nil"/>
              <w:bottom w:val="single" w:sz="4" w:space="0" w:color="auto"/>
              <w:right w:val="single" w:sz="4" w:space="0" w:color="auto"/>
            </w:tcBorders>
            <w:shd w:val="clear" w:color="auto" w:fill="auto"/>
            <w:noWrap/>
            <w:vAlign w:val="bottom"/>
            <w:hideMark/>
          </w:tcPr>
          <w:p w14:paraId="7206BB65"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2.3</w:t>
            </w:r>
          </w:p>
        </w:tc>
        <w:tc>
          <w:tcPr>
            <w:tcW w:w="495" w:type="dxa"/>
            <w:tcBorders>
              <w:top w:val="nil"/>
              <w:left w:val="nil"/>
              <w:bottom w:val="single" w:sz="4" w:space="0" w:color="auto"/>
              <w:right w:val="single" w:sz="4" w:space="0" w:color="auto"/>
            </w:tcBorders>
            <w:shd w:val="clear" w:color="auto" w:fill="auto"/>
            <w:noWrap/>
            <w:vAlign w:val="bottom"/>
            <w:hideMark/>
          </w:tcPr>
          <w:p w14:paraId="074FF610"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2.4</w:t>
            </w:r>
          </w:p>
        </w:tc>
      </w:tr>
      <w:tr w:rsidR="00544877" w:rsidRPr="009B7F65" w14:paraId="3C7ED09E"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000BC867"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n85</w:t>
            </w:r>
          </w:p>
        </w:tc>
        <w:tc>
          <w:tcPr>
            <w:tcW w:w="495" w:type="dxa"/>
            <w:tcBorders>
              <w:top w:val="nil"/>
              <w:left w:val="nil"/>
              <w:bottom w:val="single" w:sz="4" w:space="0" w:color="auto"/>
              <w:right w:val="single" w:sz="4" w:space="0" w:color="auto"/>
            </w:tcBorders>
            <w:shd w:val="clear" w:color="auto" w:fill="auto"/>
            <w:noWrap/>
            <w:vAlign w:val="bottom"/>
            <w:hideMark/>
          </w:tcPr>
          <w:p w14:paraId="5F13B503" w14:textId="055DD55E"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w:t>
            </w:r>
            <w:r w:rsidR="00EC4E6C">
              <w:rPr>
                <w:rFonts w:asciiTheme="minorHAnsi" w:hAnsiTheme="minorHAnsi" w:cstheme="minorHAnsi"/>
                <w:color w:val="000000"/>
                <w:sz w:val="18"/>
                <w:szCs w:val="18"/>
                <w:lang w:val="en-US"/>
              </w:rPr>
              <w:t>6</w:t>
            </w:r>
          </w:p>
        </w:tc>
        <w:tc>
          <w:tcPr>
            <w:tcW w:w="495" w:type="dxa"/>
            <w:tcBorders>
              <w:top w:val="nil"/>
              <w:left w:val="nil"/>
              <w:bottom w:val="single" w:sz="4" w:space="0" w:color="auto"/>
              <w:right w:val="single" w:sz="4" w:space="0" w:color="auto"/>
            </w:tcBorders>
            <w:shd w:val="clear" w:color="auto" w:fill="auto"/>
            <w:noWrap/>
            <w:vAlign w:val="bottom"/>
            <w:hideMark/>
          </w:tcPr>
          <w:p w14:paraId="12142AA2" w14:textId="535E67EB"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w:t>
            </w:r>
            <w:r w:rsidR="00EC4E6C">
              <w:rPr>
                <w:rFonts w:asciiTheme="minorHAnsi" w:hAnsiTheme="minorHAnsi" w:cstheme="minorHAnsi"/>
                <w:color w:val="000000"/>
                <w:sz w:val="18"/>
                <w:szCs w:val="18"/>
                <w:lang w:val="en-US"/>
              </w:rPr>
              <w:t>6</w:t>
            </w:r>
          </w:p>
        </w:tc>
        <w:tc>
          <w:tcPr>
            <w:tcW w:w="495" w:type="dxa"/>
            <w:tcBorders>
              <w:top w:val="nil"/>
              <w:left w:val="nil"/>
              <w:bottom w:val="single" w:sz="4" w:space="0" w:color="auto"/>
              <w:right w:val="single" w:sz="4" w:space="0" w:color="auto"/>
            </w:tcBorders>
            <w:shd w:val="clear" w:color="auto" w:fill="auto"/>
            <w:noWrap/>
            <w:vAlign w:val="bottom"/>
            <w:hideMark/>
          </w:tcPr>
          <w:p w14:paraId="2AB4313D"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2.4</w:t>
            </w:r>
          </w:p>
        </w:tc>
        <w:tc>
          <w:tcPr>
            <w:tcW w:w="495" w:type="dxa"/>
            <w:tcBorders>
              <w:top w:val="nil"/>
              <w:left w:val="nil"/>
              <w:bottom w:val="single" w:sz="4" w:space="0" w:color="auto"/>
              <w:right w:val="single" w:sz="4" w:space="0" w:color="auto"/>
            </w:tcBorders>
            <w:shd w:val="clear" w:color="auto" w:fill="auto"/>
            <w:noWrap/>
            <w:vAlign w:val="bottom"/>
            <w:hideMark/>
          </w:tcPr>
          <w:p w14:paraId="5DD1C754"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53D8B702"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3BF1AB3B"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4142D8AA"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544877" w:rsidRPr="009B7F65" w14:paraId="7405DFF9"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68161596"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n105*</w:t>
            </w:r>
          </w:p>
        </w:tc>
        <w:tc>
          <w:tcPr>
            <w:tcW w:w="495" w:type="dxa"/>
            <w:tcBorders>
              <w:top w:val="nil"/>
              <w:left w:val="nil"/>
              <w:bottom w:val="single" w:sz="4" w:space="0" w:color="auto"/>
              <w:right w:val="single" w:sz="4" w:space="0" w:color="auto"/>
            </w:tcBorders>
            <w:shd w:val="clear" w:color="auto" w:fill="auto"/>
            <w:noWrap/>
            <w:vAlign w:val="bottom"/>
            <w:hideMark/>
          </w:tcPr>
          <w:p w14:paraId="324713AE"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6BCABB2C"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5B7B7354"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2A045088"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1.8</w:t>
            </w:r>
          </w:p>
        </w:tc>
        <w:tc>
          <w:tcPr>
            <w:tcW w:w="495" w:type="dxa"/>
            <w:tcBorders>
              <w:top w:val="nil"/>
              <w:left w:val="nil"/>
              <w:bottom w:val="single" w:sz="4" w:space="0" w:color="auto"/>
              <w:right w:val="single" w:sz="4" w:space="0" w:color="auto"/>
            </w:tcBorders>
            <w:shd w:val="clear" w:color="auto" w:fill="auto"/>
            <w:noWrap/>
            <w:vAlign w:val="bottom"/>
            <w:hideMark/>
          </w:tcPr>
          <w:p w14:paraId="02924448"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2.0</w:t>
            </w:r>
          </w:p>
        </w:tc>
        <w:tc>
          <w:tcPr>
            <w:tcW w:w="495" w:type="dxa"/>
            <w:tcBorders>
              <w:top w:val="nil"/>
              <w:left w:val="nil"/>
              <w:bottom w:val="single" w:sz="4" w:space="0" w:color="auto"/>
              <w:right w:val="single" w:sz="4" w:space="0" w:color="auto"/>
            </w:tcBorders>
            <w:shd w:val="clear" w:color="auto" w:fill="auto"/>
            <w:noWrap/>
            <w:vAlign w:val="bottom"/>
            <w:hideMark/>
          </w:tcPr>
          <w:p w14:paraId="40522D96"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2BABAC83"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2.2</w:t>
            </w:r>
          </w:p>
        </w:tc>
      </w:tr>
    </w:tbl>
    <w:p w14:paraId="59DCBDE5" w14:textId="6EBD5787" w:rsidR="009B7F65" w:rsidRPr="009B7F65" w:rsidRDefault="009B7F65" w:rsidP="009B7F65">
      <w:pPr>
        <w:spacing w:after="0"/>
        <w:rPr>
          <w:lang w:val="en-US" w:eastAsia="zh-CN"/>
        </w:rPr>
      </w:pPr>
      <w:r>
        <w:rPr>
          <w:lang w:val="en-US" w:eastAsia="zh-CN"/>
        </w:rPr>
        <w:t xml:space="preserve">*For </w:t>
      </w:r>
      <w:r w:rsidRPr="009B7F65">
        <w:rPr>
          <w:lang w:val="en-US" w:eastAsia="zh-CN"/>
        </w:rPr>
        <w:t>n71 and n105 a 5dB improved duple</w:t>
      </w:r>
      <w:r>
        <w:rPr>
          <w:lang w:val="en-US" w:eastAsia="zh-CN"/>
        </w:rPr>
        <w:t>x</w:t>
      </w:r>
      <w:r w:rsidRPr="009B7F65">
        <w:rPr>
          <w:lang w:val="en-US" w:eastAsia="zh-CN"/>
        </w:rPr>
        <w:t>er isolation and rejection is accounted for as was agreed for the REFSENS evaluation.</w:t>
      </w:r>
    </w:p>
    <w:p w14:paraId="2934F88F" w14:textId="0A78BE53" w:rsidR="00544877" w:rsidRDefault="00544877" w:rsidP="00544877">
      <w:pPr>
        <w:pStyle w:val="Heading2"/>
        <w:spacing w:after="240"/>
        <w:rPr>
          <w:lang w:eastAsia="zh-CN"/>
        </w:rPr>
      </w:pPr>
      <w:r>
        <w:rPr>
          <w:lang w:eastAsia="zh-CN"/>
        </w:rPr>
        <w:lastRenderedPageBreak/>
        <w:t>proposed RSD for 2Tx PC2 FDD bands</w:t>
      </w:r>
    </w:p>
    <w:p w14:paraId="4F0C61E6" w14:textId="77777777" w:rsidR="009A3F6F" w:rsidRDefault="009A3F6F" w:rsidP="009B7F65">
      <w:pPr>
        <w:spacing w:after="0"/>
        <w:rPr>
          <w:lang w:eastAsia="zh-CN"/>
        </w:rPr>
      </w:pPr>
      <w:r>
        <w:rPr>
          <w:lang w:eastAsia="zh-CN"/>
        </w:rPr>
        <w:t>Based on results in chapter 2.2:</w:t>
      </w:r>
    </w:p>
    <w:p w14:paraId="13209BF4" w14:textId="28DE7AA6" w:rsidR="009A3F6F" w:rsidRPr="009A3F6F" w:rsidRDefault="009A3F6F" w:rsidP="009B7F65">
      <w:pPr>
        <w:spacing w:after="0"/>
        <w:rPr>
          <w:b/>
          <w:bCs/>
          <w:lang w:eastAsia="zh-CN"/>
        </w:rPr>
      </w:pPr>
      <w:r w:rsidRPr="009A3F6F">
        <w:rPr>
          <w:b/>
          <w:bCs/>
          <w:lang w:eastAsia="zh-CN"/>
        </w:rPr>
        <w:t xml:space="preserve">Proposal </w:t>
      </w:r>
      <w:r>
        <w:rPr>
          <w:b/>
          <w:bCs/>
          <w:lang w:eastAsia="zh-CN"/>
        </w:rPr>
        <w:t>2</w:t>
      </w:r>
      <w:r w:rsidRPr="009A3F6F">
        <w:rPr>
          <w:b/>
          <w:bCs/>
          <w:lang w:eastAsia="zh-CN"/>
        </w:rPr>
        <w:t xml:space="preserve"> on 1Tx PC2 RSD: </w:t>
      </w:r>
      <w:r>
        <w:rPr>
          <w:b/>
          <w:bCs/>
          <w:lang w:eastAsia="zh-CN"/>
        </w:rPr>
        <w:t>values in Table 7 and 8 are used to capture the PC2 FDD bands 2Tx PC2 RSD in 38.101-1</w:t>
      </w:r>
    </w:p>
    <w:p w14:paraId="650BAA0B" w14:textId="4B5B7DF1" w:rsidR="009A3F6F" w:rsidRDefault="009A3F6F" w:rsidP="009A3F6F">
      <w:pPr>
        <w:pStyle w:val="Caption"/>
        <w:keepNext/>
        <w:jc w:val="center"/>
      </w:pPr>
      <w:r>
        <w:t xml:space="preserve">Table </w:t>
      </w:r>
      <w:r>
        <w:fldChar w:fldCharType="begin"/>
      </w:r>
      <w:r>
        <w:instrText xml:space="preserve"> SEQ Table \* ARABIC </w:instrText>
      </w:r>
      <w:r>
        <w:fldChar w:fldCharType="separate"/>
      </w:r>
      <w:r w:rsidR="002C645E">
        <w:rPr>
          <w:noProof/>
        </w:rPr>
        <w:t>7</w:t>
      </w:r>
      <w:r>
        <w:fldChar w:fldCharType="end"/>
      </w:r>
      <w:r>
        <w:t>: proposed RSD values for mid-bands</w:t>
      </w:r>
    </w:p>
    <w:tbl>
      <w:tblPr>
        <w:tblW w:w="5563" w:type="dxa"/>
        <w:jc w:val="center"/>
        <w:tblLook w:val="04A0" w:firstRow="1" w:lastRow="0" w:firstColumn="1" w:lastColumn="0" w:noHBand="0" w:noVBand="1"/>
      </w:tblPr>
      <w:tblGrid>
        <w:gridCol w:w="1108"/>
        <w:gridCol w:w="495"/>
        <w:gridCol w:w="495"/>
        <w:gridCol w:w="495"/>
        <w:gridCol w:w="495"/>
        <w:gridCol w:w="495"/>
        <w:gridCol w:w="495"/>
        <w:gridCol w:w="495"/>
        <w:gridCol w:w="495"/>
        <w:gridCol w:w="495"/>
      </w:tblGrid>
      <w:tr w:rsidR="00544877" w:rsidRPr="009B7F65" w14:paraId="51A09DBB" w14:textId="77777777" w:rsidTr="00EC4F70">
        <w:trPr>
          <w:trHeight w:val="60"/>
          <w:jc w:val="center"/>
        </w:trPr>
        <w:tc>
          <w:tcPr>
            <w:tcW w:w="110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F4A979F" w14:textId="77777777" w:rsidR="00544877" w:rsidRPr="009B7F65" w:rsidRDefault="00544877" w:rsidP="00544877">
            <w:pPr>
              <w:spacing w:after="0"/>
              <w:rPr>
                <w:rFonts w:ascii="Calibri" w:hAnsi="Calibri" w:cs="Calibri"/>
                <w:color w:val="000000"/>
                <w:sz w:val="18"/>
                <w:szCs w:val="18"/>
                <w:lang w:val="en-US"/>
              </w:rPr>
            </w:pPr>
            <w:r w:rsidRPr="009B7F65">
              <w:rPr>
                <w:rFonts w:ascii="Calibri" w:hAnsi="Calibri" w:cs="Calibri"/>
                <w:color w:val="000000"/>
                <w:sz w:val="18"/>
                <w:szCs w:val="18"/>
                <w:lang w:val="en-US"/>
              </w:rPr>
              <w:t>CBW[MHz]</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BA76BE8"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30E35F26"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10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1DC613AB"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15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52ED38F3"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20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1AE9419"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25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51746A68"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30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A230433"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35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2C65125D"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40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3C7E3AC0" w14:textId="77777777" w:rsidR="00544877" w:rsidRPr="009B7F65" w:rsidRDefault="00544877" w:rsidP="00544877">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45</w:t>
            </w:r>
          </w:p>
        </w:tc>
      </w:tr>
      <w:tr w:rsidR="00544877" w:rsidRPr="009B7F65" w14:paraId="72547C44"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19D001CD" w14:textId="77777777" w:rsidR="00544877" w:rsidRPr="009B7F65" w:rsidRDefault="00544877" w:rsidP="00544877">
            <w:pPr>
              <w:spacing w:after="0"/>
              <w:rPr>
                <w:rFonts w:ascii="Calibri" w:hAnsi="Calibri" w:cs="Calibri"/>
                <w:color w:val="000000"/>
                <w:sz w:val="18"/>
                <w:szCs w:val="18"/>
                <w:lang w:val="en-US"/>
              </w:rPr>
            </w:pPr>
            <w:r w:rsidRPr="009B7F65">
              <w:rPr>
                <w:rFonts w:ascii="Calibri" w:hAnsi="Calibri" w:cs="Calibri"/>
                <w:color w:val="000000"/>
                <w:sz w:val="18"/>
                <w:szCs w:val="18"/>
                <w:lang w:val="en-US"/>
              </w:rPr>
              <w:t>n2</w:t>
            </w:r>
          </w:p>
        </w:tc>
        <w:tc>
          <w:tcPr>
            <w:tcW w:w="495" w:type="dxa"/>
            <w:tcBorders>
              <w:top w:val="nil"/>
              <w:left w:val="nil"/>
              <w:bottom w:val="single" w:sz="4" w:space="0" w:color="auto"/>
              <w:right w:val="single" w:sz="4" w:space="0" w:color="auto"/>
            </w:tcBorders>
            <w:shd w:val="clear" w:color="auto" w:fill="auto"/>
            <w:noWrap/>
            <w:vAlign w:val="bottom"/>
            <w:hideMark/>
          </w:tcPr>
          <w:p w14:paraId="5BE1DA68"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vAlign w:val="bottom"/>
            <w:hideMark/>
          </w:tcPr>
          <w:p w14:paraId="0284A5D2"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35DA1B31"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1.8</w:t>
            </w:r>
          </w:p>
        </w:tc>
        <w:tc>
          <w:tcPr>
            <w:tcW w:w="495" w:type="dxa"/>
            <w:tcBorders>
              <w:top w:val="nil"/>
              <w:left w:val="nil"/>
              <w:bottom w:val="single" w:sz="4" w:space="0" w:color="auto"/>
              <w:right w:val="single" w:sz="4" w:space="0" w:color="auto"/>
            </w:tcBorders>
            <w:shd w:val="clear" w:color="auto" w:fill="auto"/>
            <w:noWrap/>
            <w:vAlign w:val="bottom"/>
            <w:hideMark/>
          </w:tcPr>
          <w:p w14:paraId="0B51FF99"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1.3</w:t>
            </w:r>
          </w:p>
        </w:tc>
        <w:tc>
          <w:tcPr>
            <w:tcW w:w="495" w:type="dxa"/>
            <w:tcBorders>
              <w:top w:val="nil"/>
              <w:left w:val="nil"/>
              <w:bottom w:val="single" w:sz="4" w:space="0" w:color="auto"/>
              <w:right w:val="single" w:sz="4" w:space="0" w:color="auto"/>
            </w:tcBorders>
            <w:shd w:val="clear" w:color="auto" w:fill="auto"/>
            <w:noWrap/>
            <w:vAlign w:val="bottom"/>
            <w:hideMark/>
          </w:tcPr>
          <w:p w14:paraId="63C73E10"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6DA4CF77"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5.4</w:t>
            </w:r>
          </w:p>
        </w:tc>
        <w:tc>
          <w:tcPr>
            <w:tcW w:w="495" w:type="dxa"/>
            <w:tcBorders>
              <w:top w:val="nil"/>
              <w:left w:val="nil"/>
              <w:bottom w:val="single" w:sz="4" w:space="0" w:color="auto"/>
              <w:right w:val="single" w:sz="4" w:space="0" w:color="auto"/>
            </w:tcBorders>
            <w:shd w:val="clear" w:color="auto" w:fill="auto"/>
            <w:noWrap/>
            <w:vAlign w:val="bottom"/>
            <w:hideMark/>
          </w:tcPr>
          <w:p w14:paraId="66B7F865"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5.4</w:t>
            </w:r>
          </w:p>
        </w:tc>
        <w:tc>
          <w:tcPr>
            <w:tcW w:w="495" w:type="dxa"/>
            <w:tcBorders>
              <w:top w:val="nil"/>
              <w:left w:val="nil"/>
              <w:bottom w:val="single" w:sz="4" w:space="0" w:color="auto"/>
              <w:right w:val="single" w:sz="4" w:space="0" w:color="auto"/>
            </w:tcBorders>
            <w:shd w:val="clear" w:color="auto" w:fill="auto"/>
            <w:noWrap/>
            <w:vAlign w:val="bottom"/>
            <w:hideMark/>
          </w:tcPr>
          <w:p w14:paraId="3AC137BF"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5.9</w:t>
            </w:r>
          </w:p>
        </w:tc>
        <w:tc>
          <w:tcPr>
            <w:tcW w:w="495" w:type="dxa"/>
            <w:tcBorders>
              <w:top w:val="nil"/>
              <w:left w:val="nil"/>
              <w:bottom w:val="single" w:sz="4" w:space="0" w:color="auto"/>
              <w:right w:val="single" w:sz="4" w:space="0" w:color="auto"/>
            </w:tcBorders>
            <w:shd w:val="clear" w:color="auto" w:fill="auto"/>
            <w:noWrap/>
            <w:vAlign w:val="bottom"/>
            <w:hideMark/>
          </w:tcPr>
          <w:p w14:paraId="21847A4C" w14:textId="77777777" w:rsidR="00544877" w:rsidRPr="009B7F65" w:rsidRDefault="00544877" w:rsidP="00544877">
            <w:pPr>
              <w:spacing w:after="0"/>
              <w:rPr>
                <w:rFonts w:ascii="Calibri" w:hAnsi="Calibri" w:cs="Calibri"/>
                <w:color w:val="000000"/>
                <w:sz w:val="18"/>
                <w:szCs w:val="18"/>
                <w:lang w:val="en-US"/>
              </w:rPr>
            </w:pPr>
            <w:r w:rsidRPr="009B7F65">
              <w:rPr>
                <w:rFonts w:ascii="Calibri" w:hAnsi="Calibri" w:cs="Calibri"/>
                <w:color w:val="000000"/>
                <w:sz w:val="18"/>
                <w:szCs w:val="18"/>
                <w:lang w:val="en-US"/>
              </w:rPr>
              <w:t> </w:t>
            </w:r>
          </w:p>
        </w:tc>
      </w:tr>
      <w:tr w:rsidR="00544877" w:rsidRPr="009B7F65" w14:paraId="7892EFDA"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2E30218F" w14:textId="77777777" w:rsidR="00544877" w:rsidRPr="009B7F65" w:rsidRDefault="00544877" w:rsidP="00544877">
            <w:pPr>
              <w:spacing w:after="0"/>
              <w:rPr>
                <w:rFonts w:ascii="Calibri" w:hAnsi="Calibri" w:cs="Calibri"/>
                <w:color w:val="000000"/>
                <w:sz w:val="18"/>
                <w:szCs w:val="18"/>
                <w:lang w:val="en-US"/>
              </w:rPr>
            </w:pPr>
            <w:r w:rsidRPr="009B7F65">
              <w:rPr>
                <w:rFonts w:ascii="Calibri" w:hAnsi="Calibri" w:cs="Calibri"/>
                <w:color w:val="000000"/>
                <w:sz w:val="18"/>
                <w:szCs w:val="18"/>
                <w:lang w:val="en-US"/>
              </w:rPr>
              <w:t>n25</w:t>
            </w:r>
          </w:p>
        </w:tc>
        <w:tc>
          <w:tcPr>
            <w:tcW w:w="495" w:type="dxa"/>
            <w:tcBorders>
              <w:top w:val="nil"/>
              <w:left w:val="nil"/>
              <w:bottom w:val="single" w:sz="4" w:space="0" w:color="auto"/>
              <w:right w:val="single" w:sz="4" w:space="0" w:color="auto"/>
            </w:tcBorders>
            <w:shd w:val="clear" w:color="auto" w:fill="auto"/>
            <w:noWrap/>
            <w:vAlign w:val="bottom"/>
            <w:hideMark/>
          </w:tcPr>
          <w:p w14:paraId="07843150"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vAlign w:val="bottom"/>
            <w:hideMark/>
          </w:tcPr>
          <w:p w14:paraId="75646CAD"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1.3</w:t>
            </w:r>
          </w:p>
        </w:tc>
        <w:tc>
          <w:tcPr>
            <w:tcW w:w="495" w:type="dxa"/>
            <w:tcBorders>
              <w:top w:val="nil"/>
              <w:left w:val="nil"/>
              <w:bottom w:val="single" w:sz="4" w:space="0" w:color="auto"/>
              <w:right w:val="single" w:sz="4" w:space="0" w:color="auto"/>
            </w:tcBorders>
            <w:shd w:val="clear" w:color="auto" w:fill="auto"/>
            <w:noWrap/>
            <w:vAlign w:val="bottom"/>
            <w:hideMark/>
          </w:tcPr>
          <w:p w14:paraId="28AA25E8"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vAlign w:val="bottom"/>
            <w:hideMark/>
          </w:tcPr>
          <w:p w14:paraId="227CEEE7"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2DE5E18C"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670A723A"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5.6</w:t>
            </w:r>
          </w:p>
        </w:tc>
        <w:tc>
          <w:tcPr>
            <w:tcW w:w="495" w:type="dxa"/>
            <w:tcBorders>
              <w:top w:val="nil"/>
              <w:left w:val="nil"/>
              <w:bottom w:val="single" w:sz="4" w:space="0" w:color="auto"/>
              <w:right w:val="single" w:sz="4" w:space="0" w:color="auto"/>
            </w:tcBorders>
            <w:shd w:val="clear" w:color="auto" w:fill="auto"/>
            <w:noWrap/>
            <w:vAlign w:val="bottom"/>
            <w:hideMark/>
          </w:tcPr>
          <w:p w14:paraId="16CD0805"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5.5</w:t>
            </w:r>
          </w:p>
        </w:tc>
        <w:tc>
          <w:tcPr>
            <w:tcW w:w="495" w:type="dxa"/>
            <w:tcBorders>
              <w:top w:val="nil"/>
              <w:left w:val="nil"/>
              <w:bottom w:val="single" w:sz="4" w:space="0" w:color="auto"/>
              <w:right w:val="single" w:sz="4" w:space="0" w:color="auto"/>
            </w:tcBorders>
            <w:shd w:val="clear" w:color="auto" w:fill="auto"/>
            <w:noWrap/>
            <w:vAlign w:val="bottom"/>
            <w:hideMark/>
          </w:tcPr>
          <w:p w14:paraId="52B95F56"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6.1</w:t>
            </w:r>
          </w:p>
        </w:tc>
        <w:tc>
          <w:tcPr>
            <w:tcW w:w="495" w:type="dxa"/>
            <w:tcBorders>
              <w:top w:val="nil"/>
              <w:left w:val="nil"/>
              <w:bottom w:val="single" w:sz="4" w:space="0" w:color="auto"/>
              <w:right w:val="single" w:sz="4" w:space="0" w:color="auto"/>
            </w:tcBorders>
            <w:shd w:val="clear" w:color="auto" w:fill="auto"/>
            <w:noWrap/>
            <w:vAlign w:val="bottom"/>
            <w:hideMark/>
          </w:tcPr>
          <w:p w14:paraId="2C8B56F0"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6.4</w:t>
            </w:r>
          </w:p>
        </w:tc>
      </w:tr>
      <w:tr w:rsidR="00544877" w:rsidRPr="009B7F65" w14:paraId="3D87497C"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38088704" w14:textId="77777777" w:rsidR="00544877" w:rsidRPr="009B7F65" w:rsidRDefault="00544877" w:rsidP="00544877">
            <w:pPr>
              <w:spacing w:after="0"/>
              <w:rPr>
                <w:rFonts w:ascii="Calibri" w:hAnsi="Calibri" w:cs="Calibri"/>
                <w:color w:val="000000"/>
                <w:sz w:val="18"/>
                <w:szCs w:val="18"/>
                <w:lang w:val="en-US"/>
              </w:rPr>
            </w:pPr>
            <w:r w:rsidRPr="009B7F65">
              <w:rPr>
                <w:rFonts w:ascii="Calibri" w:hAnsi="Calibri" w:cs="Calibri"/>
                <w:color w:val="000000"/>
                <w:sz w:val="18"/>
                <w:szCs w:val="18"/>
                <w:lang w:val="en-US"/>
              </w:rPr>
              <w:t>n66</w:t>
            </w:r>
          </w:p>
        </w:tc>
        <w:tc>
          <w:tcPr>
            <w:tcW w:w="495" w:type="dxa"/>
            <w:tcBorders>
              <w:top w:val="nil"/>
              <w:left w:val="nil"/>
              <w:bottom w:val="single" w:sz="4" w:space="0" w:color="auto"/>
              <w:right w:val="single" w:sz="4" w:space="0" w:color="auto"/>
            </w:tcBorders>
            <w:shd w:val="clear" w:color="auto" w:fill="auto"/>
            <w:noWrap/>
            <w:vAlign w:val="bottom"/>
            <w:hideMark/>
          </w:tcPr>
          <w:p w14:paraId="3A307201"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6F926A20"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5EFE3EB1"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5AB7E9E3"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5C947E48"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47BD81AC"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4C248471"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2FF9BE8A"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1B0F85A8" w14:textId="77777777" w:rsidR="00544877" w:rsidRPr="009B7F65" w:rsidRDefault="00544877" w:rsidP="00544877">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r>
    </w:tbl>
    <w:p w14:paraId="66E35562" w14:textId="3589F580" w:rsidR="009A3F6F" w:rsidRDefault="009A3F6F" w:rsidP="009A3F6F">
      <w:pPr>
        <w:pStyle w:val="Caption"/>
        <w:keepNext/>
        <w:jc w:val="center"/>
      </w:pPr>
      <w:r>
        <w:t xml:space="preserve">Table </w:t>
      </w:r>
      <w:r>
        <w:fldChar w:fldCharType="begin"/>
      </w:r>
      <w:r>
        <w:instrText xml:space="preserve"> SEQ Table \* ARABIC </w:instrText>
      </w:r>
      <w:r>
        <w:fldChar w:fldCharType="separate"/>
      </w:r>
      <w:r w:rsidR="002C645E">
        <w:rPr>
          <w:noProof/>
        </w:rPr>
        <w:t>8</w:t>
      </w:r>
      <w:r>
        <w:fldChar w:fldCharType="end"/>
      </w:r>
      <w:r>
        <w:t>: proposed RSD values for mid-bands</w:t>
      </w:r>
    </w:p>
    <w:tbl>
      <w:tblPr>
        <w:tblW w:w="4573" w:type="dxa"/>
        <w:jc w:val="center"/>
        <w:tblLook w:val="04A0" w:firstRow="1" w:lastRow="0" w:firstColumn="1" w:lastColumn="0" w:noHBand="0" w:noVBand="1"/>
      </w:tblPr>
      <w:tblGrid>
        <w:gridCol w:w="1108"/>
        <w:gridCol w:w="495"/>
        <w:gridCol w:w="495"/>
        <w:gridCol w:w="495"/>
        <w:gridCol w:w="495"/>
        <w:gridCol w:w="495"/>
        <w:gridCol w:w="495"/>
        <w:gridCol w:w="495"/>
      </w:tblGrid>
      <w:tr w:rsidR="00544877" w:rsidRPr="009B7F65" w14:paraId="23D761A1" w14:textId="77777777" w:rsidTr="00EC4F70">
        <w:trPr>
          <w:trHeight w:val="300"/>
          <w:jc w:val="center"/>
        </w:trPr>
        <w:tc>
          <w:tcPr>
            <w:tcW w:w="110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3EC2BAD"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CBW[MHz]</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6544697"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4A24F847"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755AB71"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C9EB3E3"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F680140"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404E2C6"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4A7C7668" w14:textId="77777777" w:rsidR="00544877" w:rsidRPr="009B7F65" w:rsidRDefault="00544877" w:rsidP="00544877">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35</w:t>
            </w:r>
          </w:p>
        </w:tc>
      </w:tr>
      <w:tr w:rsidR="00544877" w:rsidRPr="009B7F65" w14:paraId="270F2928"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18C91BE8"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n5</w:t>
            </w:r>
          </w:p>
        </w:tc>
        <w:tc>
          <w:tcPr>
            <w:tcW w:w="495" w:type="dxa"/>
            <w:tcBorders>
              <w:top w:val="nil"/>
              <w:left w:val="nil"/>
              <w:bottom w:val="single" w:sz="4" w:space="0" w:color="auto"/>
              <w:right w:val="single" w:sz="4" w:space="0" w:color="auto"/>
            </w:tcBorders>
            <w:shd w:val="clear" w:color="auto" w:fill="auto"/>
            <w:noWrap/>
            <w:vAlign w:val="bottom"/>
            <w:hideMark/>
          </w:tcPr>
          <w:p w14:paraId="76405285"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vAlign w:val="bottom"/>
            <w:hideMark/>
          </w:tcPr>
          <w:p w14:paraId="1CAA9DD9"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1.3</w:t>
            </w:r>
          </w:p>
        </w:tc>
        <w:tc>
          <w:tcPr>
            <w:tcW w:w="495" w:type="dxa"/>
            <w:tcBorders>
              <w:top w:val="nil"/>
              <w:left w:val="nil"/>
              <w:bottom w:val="single" w:sz="4" w:space="0" w:color="auto"/>
              <w:right w:val="single" w:sz="4" w:space="0" w:color="auto"/>
            </w:tcBorders>
            <w:shd w:val="clear" w:color="auto" w:fill="auto"/>
            <w:noWrap/>
            <w:vAlign w:val="bottom"/>
            <w:hideMark/>
          </w:tcPr>
          <w:p w14:paraId="5876461A"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1.8</w:t>
            </w:r>
          </w:p>
        </w:tc>
        <w:tc>
          <w:tcPr>
            <w:tcW w:w="495" w:type="dxa"/>
            <w:tcBorders>
              <w:top w:val="nil"/>
              <w:left w:val="nil"/>
              <w:bottom w:val="single" w:sz="4" w:space="0" w:color="auto"/>
              <w:right w:val="single" w:sz="4" w:space="0" w:color="auto"/>
            </w:tcBorders>
            <w:shd w:val="clear" w:color="auto" w:fill="auto"/>
            <w:noWrap/>
            <w:vAlign w:val="bottom"/>
            <w:hideMark/>
          </w:tcPr>
          <w:p w14:paraId="4C6C3D18"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c>
          <w:tcPr>
            <w:tcW w:w="495" w:type="dxa"/>
            <w:tcBorders>
              <w:top w:val="nil"/>
              <w:left w:val="nil"/>
              <w:bottom w:val="single" w:sz="4" w:space="0" w:color="auto"/>
              <w:right w:val="single" w:sz="4" w:space="0" w:color="auto"/>
            </w:tcBorders>
            <w:shd w:val="clear" w:color="auto" w:fill="auto"/>
            <w:noWrap/>
            <w:vAlign w:val="bottom"/>
            <w:hideMark/>
          </w:tcPr>
          <w:p w14:paraId="6F709FE7"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5.5</w:t>
            </w:r>
          </w:p>
        </w:tc>
        <w:tc>
          <w:tcPr>
            <w:tcW w:w="495" w:type="dxa"/>
            <w:tcBorders>
              <w:top w:val="nil"/>
              <w:left w:val="nil"/>
              <w:bottom w:val="single" w:sz="4" w:space="0" w:color="auto"/>
              <w:right w:val="single" w:sz="4" w:space="0" w:color="auto"/>
            </w:tcBorders>
            <w:shd w:val="clear" w:color="auto" w:fill="auto"/>
            <w:noWrap/>
            <w:vAlign w:val="bottom"/>
            <w:hideMark/>
          </w:tcPr>
          <w:p w14:paraId="4EB3471F"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4EBC40CF"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544877" w:rsidRPr="009B7F65" w14:paraId="6C57FAD5"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0BAAA2D9"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n8</w:t>
            </w:r>
          </w:p>
        </w:tc>
        <w:tc>
          <w:tcPr>
            <w:tcW w:w="495" w:type="dxa"/>
            <w:tcBorders>
              <w:top w:val="nil"/>
              <w:left w:val="nil"/>
              <w:bottom w:val="single" w:sz="4" w:space="0" w:color="auto"/>
              <w:right w:val="single" w:sz="4" w:space="0" w:color="auto"/>
            </w:tcBorders>
            <w:shd w:val="clear" w:color="auto" w:fill="auto"/>
            <w:noWrap/>
            <w:vAlign w:val="bottom"/>
            <w:hideMark/>
          </w:tcPr>
          <w:p w14:paraId="2C3624F7"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3434F22C"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vAlign w:val="bottom"/>
            <w:hideMark/>
          </w:tcPr>
          <w:p w14:paraId="6E3B3EAC"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71E051A1"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c>
          <w:tcPr>
            <w:tcW w:w="495" w:type="dxa"/>
            <w:tcBorders>
              <w:top w:val="nil"/>
              <w:left w:val="nil"/>
              <w:bottom w:val="single" w:sz="4" w:space="0" w:color="auto"/>
              <w:right w:val="single" w:sz="4" w:space="0" w:color="auto"/>
            </w:tcBorders>
            <w:shd w:val="clear" w:color="auto" w:fill="auto"/>
            <w:noWrap/>
            <w:vAlign w:val="bottom"/>
            <w:hideMark/>
          </w:tcPr>
          <w:p w14:paraId="45A88526"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6D08DFCA"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087E322F"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6.6</w:t>
            </w:r>
          </w:p>
        </w:tc>
      </w:tr>
      <w:tr w:rsidR="00544877" w:rsidRPr="009B7F65" w14:paraId="578BD75E"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063E9B58"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n13</w:t>
            </w:r>
          </w:p>
        </w:tc>
        <w:tc>
          <w:tcPr>
            <w:tcW w:w="495" w:type="dxa"/>
            <w:tcBorders>
              <w:top w:val="nil"/>
              <w:left w:val="nil"/>
              <w:bottom w:val="single" w:sz="4" w:space="0" w:color="auto"/>
              <w:right w:val="single" w:sz="4" w:space="0" w:color="auto"/>
            </w:tcBorders>
            <w:shd w:val="clear" w:color="auto" w:fill="auto"/>
            <w:noWrap/>
            <w:vAlign w:val="bottom"/>
            <w:hideMark/>
          </w:tcPr>
          <w:p w14:paraId="2ADA2A0E"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0E8C1F93"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30A3FEA1"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1E6C311F"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37A52271"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55271B05"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58448414"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544877" w:rsidRPr="009B7F65" w14:paraId="4732EFFE"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2AD224C4"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n26</w:t>
            </w:r>
          </w:p>
        </w:tc>
        <w:tc>
          <w:tcPr>
            <w:tcW w:w="495" w:type="dxa"/>
            <w:tcBorders>
              <w:top w:val="nil"/>
              <w:left w:val="nil"/>
              <w:bottom w:val="single" w:sz="4" w:space="0" w:color="auto"/>
              <w:right w:val="single" w:sz="4" w:space="0" w:color="auto"/>
            </w:tcBorders>
            <w:shd w:val="clear" w:color="auto" w:fill="auto"/>
            <w:noWrap/>
            <w:vAlign w:val="bottom"/>
            <w:hideMark/>
          </w:tcPr>
          <w:p w14:paraId="5AD93118"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0.9</w:t>
            </w:r>
          </w:p>
        </w:tc>
        <w:tc>
          <w:tcPr>
            <w:tcW w:w="495" w:type="dxa"/>
            <w:tcBorders>
              <w:top w:val="nil"/>
              <w:left w:val="nil"/>
              <w:bottom w:val="single" w:sz="4" w:space="0" w:color="auto"/>
              <w:right w:val="single" w:sz="4" w:space="0" w:color="auto"/>
            </w:tcBorders>
            <w:shd w:val="clear" w:color="auto" w:fill="auto"/>
            <w:noWrap/>
            <w:vAlign w:val="bottom"/>
            <w:hideMark/>
          </w:tcPr>
          <w:p w14:paraId="593D40E8"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1.2</w:t>
            </w:r>
          </w:p>
        </w:tc>
        <w:tc>
          <w:tcPr>
            <w:tcW w:w="495" w:type="dxa"/>
            <w:tcBorders>
              <w:top w:val="nil"/>
              <w:left w:val="nil"/>
              <w:bottom w:val="single" w:sz="4" w:space="0" w:color="auto"/>
              <w:right w:val="single" w:sz="4" w:space="0" w:color="auto"/>
            </w:tcBorders>
            <w:shd w:val="clear" w:color="auto" w:fill="auto"/>
            <w:noWrap/>
            <w:vAlign w:val="bottom"/>
            <w:hideMark/>
          </w:tcPr>
          <w:p w14:paraId="1DEFE04C"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167C7930"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4.4</w:t>
            </w:r>
          </w:p>
        </w:tc>
        <w:tc>
          <w:tcPr>
            <w:tcW w:w="495" w:type="dxa"/>
            <w:tcBorders>
              <w:top w:val="nil"/>
              <w:left w:val="nil"/>
              <w:bottom w:val="single" w:sz="4" w:space="0" w:color="auto"/>
              <w:right w:val="single" w:sz="4" w:space="0" w:color="auto"/>
            </w:tcBorders>
            <w:shd w:val="clear" w:color="auto" w:fill="auto"/>
            <w:noWrap/>
            <w:vAlign w:val="bottom"/>
            <w:hideMark/>
          </w:tcPr>
          <w:p w14:paraId="4041D50B"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5.5</w:t>
            </w:r>
          </w:p>
        </w:tc>
        <w:tc>
          <w:tcPr>
            <w:tcW w:w="495" w:type="dxa"/>
            <w:tcBorders>
              <w:top w:val="nil"/>
              <w:left w:val="nil"/>
              <w:bottom w:val="single" w:sz="4" w:space="0" w:color="auto"/>
              <w:right w:val="single" w:sz="4" w:space="0" w:color="auto"/>
            </w:tcBorders>
            <w:shd w:val="clear" w:color="auto" w:fill="auto"/>
            <w:noWrap/>
            <w:vAlign w:val="bottom"/>
            <w:hideMark/>
          </w:tcPr>
          <w:p w14:paraId="3896E016"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6.2</w:t>
            </w:r>
          </w:p>
        </w:tc>
        <w:tc>
          <w:tcPr>
            <w:tcW w:w="495" w:type="dxa"/>
            <w:tcBorders>
              <w:top w:val="nil"/>
              <w:left w:val="nil"/>
              <w:bottom w:val="single" w:sz="4" w:space="0" w:color="auto"/>
              <w:right w:val="single" w:sz="4" w:space="0" w:color="auto"/>
            </w:tcBorders>
            <w:shd w:val="clear" w:color="auto" w:fill="auto"/>
            <w:noWrap/>
            <w:vAlign w:val="bottom"/>
            <w:hideMark/>
          </w:tcPr>
          <w:p w14:paraId="0F1F84B6"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EC4E6C" w:rsidRPr="009B7F65" w14:paraId="6A10272E"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082DADC2"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n28</w:t>
            </w:r>
          </w:p>
        </w:tc>
        <w:tc>
          <w:tcPr>
            <w:tcW w:w="495" w:type="dxa"/>
            <w:tcBorders>
              <w:top w:val="nil"/>
              <w:left w:val="nil"/>
              <w:bottom w:val="single" w:sz="4" w:space="0" w:color="auto"/>
              <w:right w:val="single" w:sz="4" w:space="0" w:color="auto"/>
            </w:tcBorders>
            <w:shd w:val="clear" w:color="auto" w:fill="auto"/>
            <w:noWrap/>
            <w:hideMark/>
          </w:tcPr>
          <w:p w14:paraId="5B6F8DB8" w14:textId="186D968E"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hideMark/>
          </w:tcPr>
          <w:p w14:paraId="619CA60E" w14:textId="0526C1D0"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0.9</w:t>
            </w:r>
          </w:p>
        </w:tc>
        <w:tc>
          <w:tcPr>
            <w:tcW w:w="495" w:type="dxa"/>
            <w:tcBorders>
              <w:top w:val="nil"/>
              <w:left w:val="nil"/>
              <w:bottom w:val="single" w:sz="4" w:space="0" w:color="auto"/>
              <w:right w:val="single" w:sz="4" w:space="0" w:color="auto"/>
            </w:tcBorders>
            <w:shd w:val="clear" w:color="auto" w:fill="auto"/>
            <w:noWrap/>
            <w:hideMark/>
          </w:tcPr>
          <w:p w14:paraId="519B5B99" w14:textId="215C7BD4"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hideMark/>
          </w:tcPr>
          <w:p w14:paraId="5015E7BB" w14:textId="537707F1"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2.3</w:t>
            </w:r>
          </w:p>
        </w:tc>
        <w:tc>
          <w:tcPr>
            <w:tcW w:w="495" w:type="dxa"/>
            <w:tcBorders>
              <w:top w:val="nil"/>
              <w:left w:val="nil"/>
              <w:bottom w:val="single" w:sz="4" w:space="0" w:color="auto"/>
              <w:right w:val="single" w:sz="4" w:space="0" w:color="auto"/>
            </w:tcBorders>
            <w:shd w:val="clear" w:color="auto" w:fill="auto"/>
            <w:noWrap/>
            <w:hideMark/>
          </w:tcPr>
          <w:p w14:paraId="7367C107" w14:textId="63E3F457"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5.9</w:t>
            </w:r>
          </w:p>
        </w:tc>
        <w:tc>
          <w:tcPr>
            <w:tcW w:w="495" w:type="dxa"/>
            <w:tcBorders>
              <w:top w:val="nil"/>
              <w:left w:val="nil"/>
              <w:bottom w:val="single" w:sz="4" w:space="0" w:color="auto"/>
              <w:right w:val="single" w:sz="4" w:space="0" w:color="auto"/>
            </w:tcBorders>
            <w:shd w:val="clear" w:color="auto" w:fill="auto"/>
            <w:noWrap/>
            <w:hideMark/>
          </w:tcPr>
          <w:p w14:paraId="6E653069" w14:textId="14218660" w:rsidR="00EC4E6C" w:rsidRPr="009B7F65" w:rsidRDefault="00EC4E6C" w:rsidP="00EC4E6C">
            <w:pPr>
              <w:spacing w:after="0"/>
              <w:jc w:val="right"/>
              <w:rPr>
                <w:rFonts w:asciiTheme="minorHAnsi" w:hAnsiTheme="minorHAnsi" w:cstheme="minorHAnsi"/>
                <w:color w:val="000000"/>
                <w:sz w:val="18"/>
                <w:szCs w:val="18"/>
                <w:lang w:val="en-US"/>
              </w:rPr>
            </w:pPr>
            <w:r w:rsidRPr="00EC4E6C">
              <w:rPr>
                <w:rFonts w:asciiTheme="minorHAnsi" w:hAnsiTheme="minorHAnsi" w:cstheme="minorHAnsi"/>
                <w:color w:val="000000"/>
                <w:sz w:val="18"/>
                <w:szCs w:val="18"/>
                <w:lang w:val="en-US"/>
              </w:rPr>
              <w:t>6.9</w:t>
            </w:r>
          </w:p>
        </w:tc>
        <w:tc>
          <w:tcPr>
            <w:tcW w:w="495" w:type="dxa"/>
            <w:tcBorders>
              <w:top w:val="nil"/>
              <w:left w:val="nil"/>
              <w:bottom w:val="single" w:sz="4" w:space="0" w:color="auto"/>
              <w:right w:val="single" w:sz="4" w:space="0" w:color="auto"/>
            </w:tcBorders>
            <w:shd w:val="clear" w:color="auto" w:fill="auto"/>
            <w:noWrap/>
            <w:vAlign w:val="bottom"/>
            <w:hideMark/>
          </w:tcPr>
          <w:p w14:paraId="3AFF2A8D" w14:textId="77777777" w:rsidR="00EC4E6C" w:rsidRPr="009B7F65" w:rsidRDefault="00EC4E6C" w:rsidP="00EC4E6C">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544877" w:rsidRPr="009B7F65" w14:paraId="1F8ED490"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08BC0640"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n71*</w:t>
            </w:r>
          </w:p>
        </w:tc>
        <w:tc>
          <w:tcPr>
            <w:tcW w:w="495" w:type="dxa"/>
            <w:tcBorders>
              <w:top w:val="nil"/>
              <w:left w:val="nil"/>
              <w:bottom w:val="single" w:sz="4" w:space="0" w:color="auto"/>
              <w:right w:val="single" w:sz="4" w:space="0" w:color="auto"/>
            </w:tcBorders>
            <w:shd w:val="clear" w:color="auto" w:fill="auto"/>
            <w:noWrap/>
            <w:vAlign w:val="bottom"/>
            <w:hideMark/>
          </w:tcPr>
          <w:p w14:paraId="3048865D"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695771B4"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5AB1F103"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7777EC22"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4.7</w:t>
            </w:r>
          </w:p>
        </w:tc>
        <w:tc>
          <w:tcPr>
            <w:tcW w:w="495" w:type="dxa"/>
            <w:tcBorders>
              <w:top w:val="nil"/>
              <w:left w:val="nil"/>
              <w:bottom w:val="single" w:sz="4" w:space="0" w:color="auto"/>
              <w:right w:val="single" w:sz="4" w:space="0" w:color="auto"/>
            </w:tcBorders>
            <w:shd w:val="clear" w:color="auto" w:fill="auto"/>
            <w:noWrap/>
            <w:vAlign w:val="bottom"/>
            <w:hideMark/>
          </w:tcPr>
          <w:p w14:paraId="4EAAD1B5"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c>
          <w:tcPr>
            <w:tcW w:w="495" w:type="dxa"/>
            <w:tcBorders>
              <w:top w:val="nil"/>
              <w:left w:val="nil"/>
              <w:bottom w:val="single" w:sz="4" w:space="0" w:color="auto"/>
              <w:right w:val="single" w:sz="4" w:space="0" w:color="auto"/>
            </w:tcBorders>
            <w:shd w:val="clear" w:color="auto" w:fill="auto"/>
            <w:noWrap/>
            <w:vAlign w:val="bottom"/>
            <w:hideMark/>
          </w:tcPr>
          <w:p w14:paraId="0A3BE240"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5.3</w:t>
            </w:r>
          </w:p>
        </w:tc>
        <w:tc>
          <w:tcPr>
            <w:tcW w:w="495" w:type="dxa"/>
            <w:tcBorders>
              <w:top w:val="nil"/>
              <w:left w:val="nil"/>
              <w:bottom w:val="single" w:sz="4" w:space="0" w:color="auto"/>
              <w:right w:val="single" w:sz="4" w:space="0" w:color="auto"/>
            </w:tcBorders>
            <w:shd w:val="clear" w:color="auto" w:fill="auto"/>
            <w:noWrap/>
            <w:vAlign w:val="bottom"/>
            <w:hideMark/>
          </w:tcPr>
          <w:p w14:paraId="36636E64"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5.6</w:t>
            </w:r>
          </w:p>
        </w:tc>
      </w:tr>
      <w:tr w:rsidR="00544877" w:rsidRPr="009B7F65" w14:paraId="095402EC"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457D50CF"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n85</w:t>
            </w:r>
          </w:p>
        </w:tc>
        <w:tc>
          <w:tcPr>
            <w:tcW w:w="495" w:type="dxa"/>
            <w:tcBorders>
              <w:top w:val="nil"/>
              <w:left w:val="nil"/>
              <w:bottom w:val="single" w:sz="4" w:space="0" w:color="auto"/>
              <w:right w:val="single" w:sz="4" w:space="0" w:color="auto"/>
            </w:tcBorders>
            <w:shd w:val="clear" w:color="auto" w:fill="auto"/>
            <w:noWrap/>
            <w:vAlign w:val="bottom"/>
            <w:hideMark/>
          </w:tcPr>
          <w:p w14:paraId="7391ED63" w14:textId="222EC7C5"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w:t>
            </w:r>
            <w:r w:rsidR="00EC4E6C">
              <w:rPr>
                <w:rFonts w:asciiTheme="minorHAnsi" w:hAnsiTheme="minorHAnsi" w:cstheme="minorHAnsi"/>
                <w:color w:val="000000"/>
                <w:sz w:val="18"/>
                <w:szCs w:val="18"/>
                <w:lang w:val="en-US"/>
              </w:rPr>
              <w:t>3</w:t>
            </w:r>
          </w:p>
        </w:tc>
        <w:tc>
          <w:tcPr>
            <w:tcW w:w="495" w:type="dxa"/>
            <w:tcBorders>
              <w:top w:val="nil"/>
              <w:left w:val="nil"/>
              <w:bottom w:val="single" w:sz="4" w:space="0" w:color="auto"/>
              <w:right w:val="single" w:sz="4" w:space="0" w:color="auto"/>
            </w:tcBorders>
            <w:shd w:val="clear" w:color="auto" w:fill="auto"/>
            <w:noWrap/>
            <w:vAlign w:val="bottom"/>
            <w:hideMark/>
          </w:tcPr>
          <w:p w14:paraId="404CE726" w14:textId="17832008"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w:t>
            </w:r>
            <w:r w:rsidR="00EC4E6C">
              <w:rPr>
                <w:rFonts w:asciiTheme="minorHAnsi" w:hAnsiTheme="minorHAnsi" w:cstheme="minorHAnsi"/>
                <w:color w:val="000000"/>
                <w:sz w:val="18"/>
                <w:szCs w:val="18"/>
                <w:lang w:val="en-US"/>
              </w:rPr>
              <w:t>3</w:t>
            </w:r>
          </w:p>
        </w:tc>
        <w:tc>
          <w:tcPr>
            <w:tcW w:w="495" w:type="dxa"/>
            <w:tcBorders>
              <w:top w:val="nil"/>
              <w:left w:val="nil"/>
              <w:bottom w:val="single" w:sz="4" w:space="0" w:color="auto"/>
              <w:right w:val="single" w:sz="4" w:space="0" w:color="auto"/>
            </w:tcBorders>
            <w:shd w:val="clear" w:color="auto" w:fill="auto"/>
            <w:noWrap/>
            <w:vAlign w:val="bottom"/>
            <w:hideMark/>
          </w:tcPr>
          <w:p w14:paraId="614C8421"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6.2</w:t>
            </w:r>
          </w:p>
        </w:tc>
        <w:tc>
          <w:tcPr>
            <w:tcW w:w="495" w:type="dxa"/>
            <w:tcBorders>
              <w:top w:val="nil"/>
              <w:left w:val="nil"/>
              <w:bottom w:val="single" w:sz="4" w:space="0" w:color="auto"/>
              <w:right w:val="single" w:sz="4" w:space="0" w:color="auto"/>
            </w:tcBorders>
            <w:shd w:val="clear" w:color="auto" w:fill="auto"/>
            <w:noWrap/>
            <w:vAlign w:val="bottom"/>
            <w:hideMark/>
          </w:tcPr>
          <w:p w14:paraId="4F75D255"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7612F9BE"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5103D952"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1BB4FCD4"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544877" w:rsidRPr="009B7F65" w14:paraId="1ABB8A5D" w14:textId="77777777" w:rsidTr="00EC4F70">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7700CA28" w14:textId="77777777" w:rsidR="00544877" w:rsidRPr="009B7F65" w:rsidRDefault="00544877" w:rsidP="00544877">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n105*</w:t>
            </w:r>
          </w:p>
        </w:tc>
        <w:tc>
          <w:tcPr>
            <w:tcW w:w="495" w:type="dxa"/>
            <w:tcBorders>
              <w:top w:val="nil"/>
              <w:left w:val="nil"/>
              <w:bottom w:val="single" w:sz="4" w:space="0" w:color="auto"/>
              <w:right w:val="single" w:sz="4" w:space="0" w:color="auto"/>
            </w:tcBorders>
            <w:shd w:val="clear" w:color="auto" w:fill="auto"/>
            <w:noWrap/>
            <w:vAlign w:val="bottom"/>
            <w:hideMark/>
          </w:tcPr>
          <w:p w14:paraId="74586A19"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0.2</w:t>
            </w:r>
          </w:p>
        </w:tc>
        <w:tc>
          <w:tcPr>
            <w:tcW w:w="495" w:type="dxa"/>
            <w:tcBorders>
              <w:top w:val="nil"/>
              <w:left w:val="nil"/>
              <w:bottom w:val="single" w:sz="4" w:space="0" w:color="auto"/>
              <w:right w:val="single" w:sz="4" w:space="0" w:color="auto"/>
            </w:tcBorders>
            <w:shd w:val="clear" w:color="auto" w:fill="auto"/>
            <w:noWrap/>
            <w:vAlign w:val="bottom"/>
            <w:hideMark/>
          </w:tcPr>
          <w:p w14:paraId="7EEB2DCD"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1F4900E5"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vAlign w:val="bottom"/>
            <w:hideMark/>
          </w:tcPr>
          <w:p w14:paraId="4EB40890"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4.3</w:t>
            </w:r>
          </w:p>
        </w:tc>
        <w:tc>
          <w:tcPr>
            <w:tcW w:w="495" w:type="dxa"/>
            <w:tcBorders>
              <w:top w:val="nil"/>
              <w:left w:val="nil"/>
              <w:bottom w:val="single" w:sz="4" w:space="0" w:color="auto"/>
              <w:right w:val="single" w:sz="4" w:space="0" w:color="auto"/>
            </w:tcBorders>
            <w:shd w:val="clear" w:color="auto" w:fill="auto"/>
            <w:noWrap/>
            <w:vAlign w:val="bottom"/>
            <w:hideMark/>
          </w:tcPr>
          <w:p w14:paraId="6BB95F11"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4.6</w:t>
            </w:r>
          </w:p>
        </w:tc>
        <w:tc>
          <w:tcPr>
            <w:tcW w:w="495" w:type="dxa"/>
            <w:tcBorders>
              <w:top w:val="nil"/>
              <w:left w:val="nil"/>
              <w:bottom w:val="single" w:sz="4" w:space="0" w:color="auto"/>
              <w:right w:val="single" w:sz="4" w:space="0" w:color="auto"/>
            </w:tcBorders>
            <w:shd w:val="clear" w:color="auto" w:fill="auto"/>
            <w:noWrap/>
            <w:vAlign w:val="bottom"/>
            <w:hideMark/>
          </w:tcPr>
          <w:p w14:paraId="4180F873"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4.9</w:t>
            </w:r>
          </w:p>
        </w:tc>
        <w:tc>
          <w:tcPr>
            <w:tcW w:w="495" w:type="dxa"/>
            <w:tcBorders>
              <w:top w:val="nil"/>
              <w:left w:val="nil"/>
              <w:bottom w:val="single" w:sz="4" w:space="0" w:color="auto"/>
              <w:right w:val="single" w:sz="4" w:space="0" w:color="auto"/>
            </w:tcBorders>
            <w:shd w:val="clear" w:color="auto" w:fill="auto"/>
            <w:noWrap/>
            <w:vAlign w:val="bottom"/>
            <w:hideMark/>
          </w:tcPr>
          <w:p w14:paraId="0BC83590" w14:textId="77777777" w:rsidR="00544877" w:rsidRPr="009B7F65" w:rsidRDefault="00544877" w:rsidP="00544877">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r>
    </w:tbl>
    <w:p w14:paraId="09228866" w14:textId="77777777" w:rsidR="009B7F65" w:rsidRPr="009B7F65" w:rsidRDefault="009B7F65" w:rsidP="009B7F65">
      <w:pPr>
        <w:spacing w:after="0"/>
        <w:rPr>
          <w:lang w:val="en-US" w:eastAsia="zh-CN"/>
        </w:rPr>
      </w:pPr>
      <w:r>
        <w:rPr>
          <w:lang w:val="en-US" w:eastAsia="zh-CN"/>
        </w:rPr>
        <w:t xml:space="preserve">*For </w:t>
      </w:r>
      <w:r w:rsidRPr="009B7F65">
        <w:rPr>
          <w:lang w:val="en-US" w:eastAsia="zh-CN"/>
        </w:rPr>
        <w:t>n71 and n105 a 5dB improved duple</w:t>
      </w:r>
      <w:r>
        <w:rPr>
          <w:lang w:val="en-US" w:eastAsia="zh-CN"/>
        </w:rPr>
        <w:t>x</w:t>
      </w:r>
      <w:r w:rsidRPr="009B7F65">
        <w:rPr>
          <w:lang w:val="en-US" w:eastAsia="zh-CN"/>
        </w:rPr>
        <w:t>er isolation and rejection is accounted for as was agreed for the REFSENS evaluation.</w:t>
      </w:r>
    </w:p>
    <w:p w14:paraId="6B7C57A2" w14:textId="15E00C26" w:rsidR="009A3F6F" w:rsidRDefault="009A3F6F" w:rsidP="009A3F6F">
      <w:pPr>
        <w:pStyle w:val="Heading2"/>
        <w:spacing w:after="240"/>
        <w:rPr>
          <w:lang w:eastAsia="zh-CN"/>
        </w:rPr>
      </w:pPr>
      <w:r>
        <w:rPr>
          <w:lang w:eastAsia="zh-CN"/>
        </w:rPr>
        <w:t>Needed A-MPR work for PC2 FDD bands</w:t>
      </w:r>
    </w:p>
    <w:p w14:paraId="1A27D67D" w14:textId="294ED45D" w:rsidR="00544877" w:rsidRPr="009A3F6F" w:rsidRDefault="00853131" w:rsidP="003A4FB7">
      <w:pPr>
        <w:spacing w:after="0"/>
        <w:rPr>
          <w:lang w:eastAsia="zh-CN"/>
        </w:rPr>
      </w:pPr>
      <w:r>
        <w:rPr>
          <w:lang w:eastAsia="zh-CN"/>
        </w:rPr>
        <w:t>In addition to</w:t>
      </w:r>
      <w:r w:rsidR="009A3F6F">
        <w:rPr>
          <w:lang w:eastAsia="zh-CN"/>
        </w:rPr>
        <w:t xml:space="preserve"> the RSD values, the PC2 FDD bands should be checked for potential NS related A-MPR. In Table 9</w:t>
      </w:r>
      <w:r>
        <w:rPr>
          <w:lang w:eastAsia="zh-CN"/>
        </w:rPr>
        <w:t>,</w:t>
      </w:r>
      <w:r w:rsidR="009A3F6F">
        <w:rPr>
          <w:lang w:eastAsia="zh-CN"/>
        </w:rPr>
        <w:t xml:space="preserve"> we describe the related NS and potential A-MPR evaluations needed to complete the bands</w:t>
      </w:r>
      <w:r w:rsidR="00A34172">
        <w:rPr>
          <w:lang w:eastAsia="zh-CN"/>
        </w:rPr>
        <w:t>.</w:t>
      </w:r>
    </w:p>
    <w:p w14:paraId="2E215C59" w14:textId="38B97D9A" w:rsidR="002C645E" w:rsidRDefault="002C645E" w:rsidP="002C645E">
      <w:pPr>
        <w:pStyle w:val="Caption"/>
        <w:keepNext/>
        <w:jc w:val="center"/>
      </w:pPr>
      <w:r>
        <w:t xml:space="preserve">Table </w:t>
      </w:r>
      <w:r>
        <w:fldChar w:fldCharType="begin"/>
      </w:r>
      <w:r>
        <w:instrText xml:space="preserve"> SEQ Table \* ARABIC </w:instrText>
      </w:r>
      <w:r>
        <w:fldChar w:fldCharType="separate"/>
      </w:r>
      <w:r>
        <w:rPr>
          <w:noProof/>
        </w:rPr>
        <w:t>9</w:t>
      </w:r>
      <w:r>
        <w:fldChar w:fldCharType="end"/>
      </w:r>
      <w:r>
        <w:t>: applicable NS requirement and A-MPR for PC2 FDD bands</w:t>
      </w:r>
    </w:p>
    <w:tbl>
      <w:tblPr>
        <w:tblW w:w="10308" w:type="dxa"/>
        <w:tblInd w:w="113" w:type="dxa"/>
        <w:tblLook w:val="04A0" w:firstRow="1" w:lastRow="0" w:firstColumn="1" w:lastColumn="0" w:noHBand="0" w:noVBand="1"/>
      </w:tblPr>
      <w:tblGrid>
        <w:gridCol w:w="553"/>
        <w:gridCol w:w="578"/>
        <w:gridCol w:w="1842"/>
        <w:gridCol w:w="3510"/>
        <w:gridCol w:w="1260"/>
        <w:gridCol w:w="2565"/>
      </w:tblGrid>
      <w:tr w:rsidR="00A34172" w:rsidRPr="00A34172" w14:paraId="54911D3B" w14:textId="77777777" w:rsidTr="002C645E">
        <w:trPr>
          <w:trHeight w:val="60"/>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6B4CC" w14:textId="77777777" w:rsidR="00A34172" w:rsidRPr="002C645E" w:rsidRDefault="00A34172" w:rsidP="00A34172">
            <w:pPr>
              <w:spacing w:after="0"/>
              <w:rPr>
                <w:rFonts w:asciiTheme="minorHAnsi" w:hAnsiTheme="minorHAnsi" w:cstheme="minorHAnsi"/>
                <w:b/>
                <w:bCs/>
                <w:color w:val="000000"/>
                <w:sz w:val="16"/>
                <w:szCs w:val="16"/>
                <w:lang w:val="en-US"/>
              </w:rPr>
            </w:pPr>
            <w:r w:rsidRPr="002C645E">
              <w:rPr>
                <w:rFonts w:asciiTheme="minorHAnsi" w:hAnsiTheme="minorHAnsi" w:cstheme="minorHAnsi"/>
                <w:b/>
                <w:bCs/>
                <w:color w:val="000000"/>
                <w:sz w:val="16"/>
                <w:szCs w:val="16"/>
                <w:lang w:val="en-US"/>
              </w:rPr>
              <w:t>band</w:t>
            </w:r>
          </w:p>
        </w:tc>
        <w:tc>
          <w:tcPr>
            <w:tcW w:w="578" w:type="dxa"/>
            <w:tcBorders>
              <w:top w:val="single" w:sz="4" w:space="0" w:color="auto"/>
              <w:left w:val="nil"/>
              <w:bottom w:val="single" w:sz="4" w:space="0" w:color="auto"/>
              <w:right w:val="single" w:sz="4" w:space="0" w:color="auto"/>
            </w:tcBorders>
            <w:shd w:val="clear" w:color="auto" w:fill="auto"/>
            <w:noWrap/>
            <w:vAlign w:val="bottom"/>
            <w:hideMark/>
          </w:tcPr>
          <w:p w14:paraId="60A2F0C4" w14:textId="77777777" w:rsidR="00A34172" w:rsidRPr="002C645E" w:rsidRDefault="00A34172" w:rsidP="00A34172">
            <w:pPr>
              <w:spacing w:after="0"/>
              <w:rPr>
                <w:rFonts w:asciiTheme="minorHAnsi" w:hAnsiTheme="minorHAnsi" w:cstheme="minorHAnsi"/>
                <w:b/>
                <w:bCs/>
                <w:color w:val="000000"/>
                <w:sz w:val="16"/>
                <w:szCs w:val="16"/>
                <w:lang w:val="en-US"/>
              </w:rPr>
            </w:pPr>
            <w:r w:rsidRPr="002C645E">
              <w:rPr>
                <w:rFonts w:asciiTheme="minorHAnsi" w:hAnsiTheme="minorHAnsi" w:cstheme="minorHAnsi"/>
                <w:b/>
                <w:bCs/>
                <w:color w:val="000000"/>
                <w:sz w:val="16"/>
                <w:szCs w:val="16"/>
                <w:lang w:val="en-US"/>
              </w:rPr>
              <w:t>NS</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65FB7661" w14:textId="77777777" w:rsidR="00A34172" w:rsidRPr="002C645E" w:rsidRDefault="00A34172" w:rsidP="00A34172">
            <w:pPr>
              <w:spacing w:after="0"/>
              <w:rPr>
                <w:rFonts w:asciiTheme="minorHAnsi" w:hAnsiTheme="minorHAnsi" w:cstheme="minorHAnsi"/>
                <w:b/>
                <w:bCs/>
                <w:color w:val="000000"/>
                <w:sz w:val="16"/>
                <w:szCs w:val="16"/>
                <w:lang w:val="en-US"/>
              </w:rPr>
            </w:pPr>
            <w:r w:rsidRPr="002C645E">
              <w:rPr>
                <w:rFonts w:asciiTheme="minorHAnsi" w:hAnsiTheme="minorHAnsi" w:cstheme="minorHAnsi"/>
                <w:b/>
                <w:bCs/>
                <w:color w:val="000000"/>
                <w:sz w:val="16"/>
                <w:szCs w:val="16"/>
                <w:lang w:val="en-US"/>
              </w:rPr>
              <w:t>BW [MHz]/Fc</w:t>
            </w:r>
          </w:p>
        </w:tc>
        <w:tc>
          <w:tcPr>
            <w:tcW w:w="3510" w:type="dxa"/>
            <w:tcBorders>
              <w:top w:val="single" w:sz="4" w:space="0" w:color="auto"/>
              <w:left w:val="nil"/>
              <w:bottom w:val="single" w:sz="4" w:space="0" w:color="auto"/>
              <w:right w:val="single" w:sz="4" w:space="0" w:color="auto"/>
            </w:tcBorders>
            <w:shd w:val="clear" w:color="auto" w:fill="auto"/>
            <w:noWrap/>
            <w:vAlign w:val="bottom"/>
            <w:hideMark/>
          </w:tcPr>
          <w:p w14:paraId="7AF945A5" w14:textId="1393C4A9" w:rsidR="00A34172" w:rsidRPr="002C645E" w:rsidRDefault="00A34172" w:rsidP="00A34172">
            <w:pPr>
              <w:spacing w:after="0"/>
              <w:rPr>
                <w:rFonts w:asciiTheme="minorHAnsi" w:hAnsiTheme="minorHAnsi" w:cstheme="minorHAnsi"/>
                <w:b/>
                <w:bCs/>
                <w:sz w:val="16"/>
                <w:szCs w:val="16"/>
                <w:lang w:val="en-US"/>
              </w:rPr>
            </w:pPr>
            <w:r w:rsidRPr="002C645E">
              <w:rPr>
                <w:rFonts w:asciiTheme="minorHAnsi" w:hAnsiTheme="minorHAnsi" w:cstheme="minorHAnsi"/>
                <w:b/>
                <w:bCs/>
                <w:sz w:val="16"/>
                <w:szCs w:val="16"/>
                <w:lang w:val="en-US"/>
              </w:rPr>
              <w:t>Req</w:t>
            </w:r>
            <w:r w:rsidR="009B7F65" w:rsidRPr="002C645E">
              <w:rPr>
                <w:rFonts w:asciiTheme="minorHAnsi" w:hAnsiTheme="minorHAnsi" w:cstheme="minorHAnsi"/>
                <w:b/>
                <w:bCs/>
                <w:sz w:val="16"/>
                <w:szCs w:val="16"/>
                <w:lang w:val="en-US"/>
              </w:rPr>
              <w:t>uirement</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47F1C60C" w14:textId="727E477F" w:rsidR="00A34172" w:rsidRPr="002C645E" w:rsidRDefault="00A34172" w:rsidP="00A34172">
            <w:pPr>
              <w:spacing w:after="0"/>
              <w:rPr>
                <w:rFonts w:asciiTheme="minorHAnsi" w:hAnsiTheme="minorHAnsi" w:cstheme="minorHAnsi"/>
                <w:b/>
                <w:bCs/>
                <w:color w:val="000000"/>
                <w:sz w:val="16"/>
                <w:szCs w:val="16"/>
                <w:lang w:val="en-US"/>
              </w:rPr>
            </w:pPr>
            <w:r w:rsidRPr="002C645E">
              <w:rPr>
                <w:rFonts w:asciiTheme="minorHAnsi" w:hAnsiTheme="minorHAnsi" w:cstheme="minorHAnsi"/>
                <w:b/>
                <w:bCs/>
                <w:color w:val="000000"/>
                <w:sz w:val="16"/>
                <w:szCs w:val="16"/>
                <w:lang w:val="en-US"/>
              </w:rPr>
              <w:t>38.101-1 A-MPR</w:t>
            </w:r>
          </w:p>
        </w:tc>
        <w:tc>
          <w:tcPr>
            <w:tcW w:w="2565" w:type="dxa"/>
            <w:tcBorders>
              <w:top w:val="single" w:sz="4" w:space="0" w:color="auto"/>
              <w:left w:val="nil"/>
              <w:bottom w:val="single" w:sz="4" w:space="0" w:color="auto"/>
              <w:right w:val="single" w:sz="4" w:space="0" w:color="auto"/>
            </w:tcBorders>
            <w:shd w:val="clear" w:color="auto" w:fill="auto"/>
            <w:noWrap/>
            <w:vAlign w:val="bottom"/>
            <w:hideMark/>
          </w:tcPr>
          <w:p w14:paraId="2147A4FC" w14:textId="2C5FF77A" w:rsidR="00A34172" w:rsidRPr="002C645E" w:rsidRDefault="00EC4F70" w:rsidP="00A34172">
            <w:pPr>
              <w:spacing w:after="0"/>
              <w:rPr>
                <w:rFonts w:asciiTheme="minorHAnsi" w:hAnsiTheme="minorHAnsi" w:cstheme="minorHAnsi"/>
                <w:b/>
                <w:bCs/>
                <w:color w:val="000000"/>
                <w:sz w:val="16"/>
                <w:szCs w:val="16"/>
                <w:lang w:val="en-US"/>
              </w:rPr>
            </w:pPr>
            <w:r w:rsidRPr="002C645E">
              <w:rPr>
                <w:rFonts w:asciiTheme="minorHAnsi" w:hAnsiTheme="minorHAnsi" w:cstheme="minorHAnsi"/>
                <w:b/>
                <w:bCs/>
                <w:color w:val="000000"/>
                <w:sz w:val="16"/>
                <w:szCs w:val="16"/>
                <w:lang w:val="en-US"/>
              </w:rPr>
              <w:t>Checks</w:t>
            </w:r>
            <w:r w:rsidR="009B7F65" w:rsidRPr="002C645E">
              <w:rPr>
                <w:rFonts w:asciiTheme="minorHAnsi" w:hAnsiTheme="minorHAnsi" w:cstheme="minorHAnsi"/>
                <w:b/>
                <w:bCs/>
                <w:color w:val="000000"/>
                <w:sz w:val="16"/>
                <w:szCs w:val="16"/>
                <w:lang w:val="en-US"/>
              </w:rPr>
              <w:t xml:space="preserve"> for PC2</w:t>
            </w:r>
          </w:p>
        </w:tc>
      </w:tr>
      <w:tr w:rsidR="00A34172" w:rsidRPr="00A34172" w14:paraId="451E1336" w14:textId="77777777" w:rsidTr="002C645E">
        <w:trPr>
          <w:trHeight w:val="6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F46B7A6"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n2</w:t>
            </w:r>
          </w:p>
          <w:p w14:paraId="5D5CE59D"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n25</w:t>
            </w:r>
          </w:p>
          <w:p w14:paraId="5E1B376D" w14:textId="770030CB"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n66</w:t>
            </w:r>
          </w:p>
        </w:tc>
        <w:tc>
          <w:tcPr>
            <w:tcW w:w="578" w:type="dxa"/>
            <w:tcBorders>
              <w:top w:val="nil"/>
              <w:left w:val="nil"/>
              <w:bottom w:val="single" w:sz="4" w:space="0" w:color="auto"/>
              <w:right w:val="single" w:sz="4" w:space="0" w:color="auto"/>
            </w:tcBorders>
            <w:shd w:val="clear" w:color="auto" w:fill="auto"/>
            <w:noWrap/>
            <w:vAlign w:val="bottom"/>
            <w:hideMark/>
          </w:tcPr>
          <w:p w14:paraId="552A2604" w14:textId="01A1366D" w:rsidR="00A34172" w:rsidRPr="00A34172" w:rsidRDefault="00A34172" w:rsidP="00A34172">
            <w:pPr>
              <w:spacing w:after="0"/>
              <w:jc w:val="right"/>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3(U)</w:t>
            </w:r>
          </w:p>
        </w:tc>
        <w:tc>
          <w:tcPr>
            <w:tcW w:w="1842" w:type="dxa"/>
            <w:tcBorders>
              <w:top w:val="nil"/>
              <w:left w:val="nil"/>
              <w:bottom w:val="single" w:sz="4" w:space="0" w:color="auto"/>
              <w:right w:val="single" w:sz="4" w:space="0" w:color="auto"/>
            </w:tcBorders>
            <w:shd w:val="clear" w:color="auto" w:fill="auto"/>
            <w:noWrap/>
            <w:vAlign w:val="bottom"/>
            <w:hideMark/>
          </w:tcPr>
          <w:p w14:paraId="4D0143FD"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all, outer only</w:t>
            </w:r>
          </w:p>
        </w:tc>
        <w:tc>
          <w:tcPr>
            <w:tcW w:w="3510" w:type="dxa"/>
            <w:tcBorders>
              <w:top w:val="nil"/>
              <w:left w:val="nil"/>
              <w:bottom w:val="single" w:sz="4" w:space="0" w:color="auto"/>
              <w:right w:val="single" w:sz="4" w:space="0" w:color="auto"/>
            </w:tcBorders>
            <w:shd w:val="clear" w:color="auto" w:fill="auto"/>
            <w:noWrap/>
            <w:vAlign w:val="bottom"/>
            <w:hideMark/>
          </w:tcPr>
          <w:p w14:paraId="7C891FA4" w14:textId="77777777" w:rsidR="009B7F65" w:rsidRDefault="009B7F65" w:rsidP="00A34172">
            <w:pPr>
              <w:spacing w:after="0"/>
              <w:rPr>
                <w:rFonts w:asciiTheme="minorHAnsi" w:hAnsiTheme="minorHAnsi" w:cstheme="minorHAnsi"/>
                <w:sz w:val="16"/>
                <w:szCs w:val="16"/>
                <w:lang w:val="en-US"/>
              </w:rPr>
            </w:pPr>
            <w:r>
              <w:rPr>
                <w:rFonts w:asciiTheme="minorHAnsi" w:hAnsiTheme="minorHAnsi" w:cstheme="minorHAnsi"/>
                <w:sz w:val="16"/>
                <w:szCs w:val="16"/>
                <w:lang w:val="en-US"/>
              </w:rPr>
              <w:t>SEM</w:t>
            </w:r>
          </w:p>
          <w:p w14:paraId="71D26DEC" w14:textId="6C39B2B1" w:rsidR="00A34172" w:rsidRPr="00A34172" w:rsidRDefault="00A34172" w:rsidP="00A34172">
            <w:pPr>
              <w:spacing w:after="0"/>
              <w:rPr>
                <w:rFonts w:asciiTheme="minorHAnsi" w:hAnsiTheme="minorHAnsi" w:cstheme="minorHAnsi"/>
                <w:sz w:val="16"/>
                <w:szCs w:val="16"/>
                <w:lang w:val="en-US"/>
              </w:rPr>
            </w:pPr>
            <w:r w:rsidRPr="00A34172">
              <w:rPr>
                <w:rFonts w:asciiTheme="minorHAnsi" w:hAnsiTheme="minorHAnsi" w:cstheme="minorHAnsi"/>
                <w:sz w:val="16"/>
                <w:szCs w:val="16"/>
                <w:lang w:val="en-US"/>
              </w:rPr>
              <w:t xml:space="preserve">-13dBm/M for 1-6 5MCH </w:t>
            </w:r>
          </w:p>
          <w:p w14:paraId="449A2743" w14:textId="4E92D3C1" w:rsidR="00A34172" w:rsidRPr="00A34172" w:rsidRDefault="00A34172" w:rsidP="00A34172">
            <w:pPr>
              <w:spacing w:after="0"/>
              <w:rPr>
                <w:rFonts w:asciiTheme="minorHAnsi" w:hAnsiTheme="minorHAnsi" w:cstheme="minorHAnsi"/>
                <w:sz w:val="16"/>
                <w:szCs w:val="16"/>
                <w:lang w:val="en-US"/>
              </w:rPr>
            </w:pPr>
            <w:r w:rsidRPr="00A34172">
              <w:rPr>
                <w:rFonts w:asciiTheme="minorHAnsi" w:hAnsiTheme="minorHAnsi" w:cstheme="minorHAnsi"/>
                <w:sz w:val="16"/>
                <w:szCs w:val="16"/>
                <w:lang w:val="en-US"/>
              </w:rPr>
              <w:t>and 1-CBW &gt;5MCH</w:t>
            </w:r>
          </w:p>
        </w:tc>
        <w:tc>
          <w:tcPr>
            <w:tcW w:w="1260" w:type="dxa"/>
            <w:tcBorders>
              <w:top w:val="nil"/>
              <w:left w:val="nil"/>
              <w:bottom w:val="single" w:sz="4" w:space="0" w:color="auto"/>
              <w:right w:val="single" w:sz="4" w:space="0" w:color="auto"/>
            </w:tcBorders>
            <w:shd w:val="clear" w:color="auto" w:fill="auto"/>
            <w:noWrap/>
            <w:vAlign w:val="bottom"/>
            <w:hideMark/>
          </w:tcPr>
          <w:p w14:paraId="68E113D2" w14:textId="359A7F4C"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PC3</w:t>
            </w:r>
            <w:r w:rsidR="00EC4F70">
              <w:rPr>
                <w:rFonts w:asciiTheme="minorHAnsi" w:hAnsiTheme="minorHAnsi" w:cstheme="minorHAnsi"/>
                <w:color w:val="000000"/>
                <w:sz w:val="16"/>
                <w:szCs w:val="16"/>
                <w:lang w:val="en-US"/>
              </w:rPr>
              <w:t xml:space="preserve"> SEM</w:t>
            </w:r>
            <w:r w:rsidRPr="00A34172">
              <w:rPr>
                <w:rFonts w:asciiTheme="minorHAnsi" w:hAnsiTheme="minorHAnsi" w:cstheme="minorHAnsi"/>
                <w:color w:val="000000"/>
                <w:sz w:val="16"/>
                <w:szCs w:val="16"/>
                <w:lang w:val="en-US"/>
              </w:rPr>
              <w:t xml:space="preserve"> 2dB outer</w:t>
            </w:r>
          </w:p>
        </w:tc>
        <w:tc>
          <w:tcPr>
            <w:tcW w:w="2565" w:type="dxa"/>
            <w:tcBorders>
              <w:top w:val="nil"/>
              <w:left w:val="nil"/>
              <w:bottom w:val="single" w:sz="4" w:space="0" w:color="auto"/>
              <w:right w:val="single" w:sz="4" w:space="0" w:color="auto"/>
            </w:tcBorders>
            <w:shd w:val="clear" w:color="auto" w:fill="auto"/>
            <w:noWrap/>
            <w:vAlign w:val="bottom"/>
            <w:hideMark/>
          </w:tcPr>
          <w:p w14:paraId="1DC2615E" w14:textId="3C4E9D42" w:rsidR="00A34172" w:rsidRPr="00A34172" w:rsidRDefault="009B7F65"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 </w:t>
            </w:r>
            <w:r>
              <w:rPr>
                <w:rFonts w:asciiTheme="minorHAnsi" w:hAnsiTheme="minorHAnsi" w:cstheme="minorHAnsi"/>
                <w:color w:val="000000"/>
                <w:sz w:val="16"/>
                <w:szCs w:val="16"/>
                <w:lang w:val="en-US"/>
              </w:rPr>
              <w:t>need to check SEM for edge/outer</w:t>
            </w:r>
          </w:p>
        </w:tc>
      </w:tr>
      <w:tr w:rsidR="00A34172" w:rsidRPr="00A34172" w14:paraId="7BBB939C" w14:textId="77777777" w:rsidTr="002C645E">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DD3E412" w14:textId="4FE19A44"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n85</w:t>
            </w:r>
          </w:p>
        </w:tc>
        <w:tc>
          <w:tcPr>
            <w:tcW w:w="578" w:type="dxa"/>
            <w:tcBorders>
              <w:top w:val="nil"/>
              <w:left w:val="nil"/>
              <w:bottom w:val="single" w:sz="4" w:space="0" w:color="auto"/>
              <w:right w:val="single" w:sz="4" w:space="0" w:color="auto"/>
            </w:tcBorders>
            <w:shd w:val="clear" w:color="auto" w:fill="auto"/>
            <w:noWrap/>
            <w:vAlign w:val="bottom"/>
            <w:hideMark/>
          </w:tcPr>
          <w:p w14:paraId="34E15E22" w14:textId="77777777" w:rsidR="00A34172" w:rsidRPr="00A34172" w:rsidRDefault="00A34172" w:rsidP="00A34172">
            <w:pPr>
              <w:spacing w:after="0"/>
              <w:jc w:val="right"/>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6</w:t>
            </w:r>
          </w:p>
        </w:tc>
        <w:tc>
          <w:tcPr>
            <w:tcW w:w="1842" w:type="dxa"/>
            <w:tcBorders>
              <w:top w:val="nil"/>
              <w:left w:val="nil"/>
              <w:bottom w:val="single" w:sz="4" w:space="0" w:color="auto"/>
              <w:right w:val="single" w:sz="4" w:space="0" w:color="auto"/>
            </w:tcBorders>
            <w:shd w:val="clear" w:color="auto" w:fill="auto"/>
            <w:noWrap/>
            <w:vAlign w:val="bottom"/>
            <w:hideMark/>
          </w:tcPr>
          <w:p w14:paraId="44E4FECA"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5/10/15</w:t>
            </w:r>
          </w:p>
        </w:tc>
        <w:tc>
          <w:tcPr>
            <w:tcW w:w="3510" w:type="dxa"/>
            <w:tcBorders>
              <w:top w:val="nil"/>
              <w:left w:val="nil"/>
              <w:bottom w:val="single" w:sz="4" w:space="0" w:color="auto"/>
              <w:right w:val="single" w:sz="4" w:space="0" w:color="auto"/>
            </w:tcBorders>
            <w:shd w:val="clear" w:color="auto" w:fill="auto"/>
            <w:noWrap/>
            <w:vAlign w:val="bottom"/>
            <w:hideMark/>
          </w:tcPr>
          <w:p w14:paraId="0BB22EE1" w14:textId="08FA8F4A" w:rsidR="00A34172" w:rsidRPr="00A34172" w:rsidRDefault="009B7F65" w:rsidP="00A34172">
            <w:pPr>
              <w:spacing w:after="0"/>
              <w:rPr>
                <w:rFonts w:asciiTheme="minorHAnsi" w:hAnsiTheme="minorHAnsi" w:cstheme="minorHAnsi"/>
                <w:sz w:val="16"/>
                <w:szCs w:val="16"/>
                <w:lang w:val="en-US"/>
              </w:rPr>
            </w:pPr>
            <w:r>
              <w:rPr>
                <w:rFonts w:asciiTheme="minorHAnsi" w:hAnsiTheme="minorHAnsi" w:cstheme="minorHAnsi"/>
                <w:sz w:val="16"/>
                <w:szCs w:val="16"/>
                <w:lang w:val="en-US"/>
              </w:rPr>
              <w:t xml:space="preserve">SEM </w:t>
            </w:r>
            <w:r w:rsidR="00A34172" w:rsidRPr="00A34172">
              <w:rPr>
                <w:rFonts w:asciiTheme="minorHAnsi" w:hAnsiTheme="minorHAnsi" w:cstheme="minorHAnsi"/>
                <w:sz w:val="16"/>
                <w:szCs w:val="16"/>
                <w:lang w:val="en-US"/>
              </w:rPr>
              <w:t xml:space="preserve">0-0.1 -15/-18/-20dBm/30k, </w:t>
            </w:r>
          </w:p>
          <w:p w14:paraId="6CB5A0E2" w14:textId="2B2A203B" w:rsidR="00A34172" w:rsidRPr="00A34172" w:rsidRDefault="00A34172" w:rsidP="00A34172">
            <w:pPr>
              <w:spacing w:after="0"/>
              <w:rPr>
                <w:rFonts w:asciiTheme="minorHAnsi" w:hAnsiTheme="minorHAnsi" w:cstheme="minorHAnsi"/>
                <w:sz w:val="16"/>
                <w:szCs w:val="16"/>
                <w:lang w:val="en-US"/>
              </w:rPr>
            </w:pPr>
            <w:r w:rsidRPr="00A34172">
              <w:rPr>
                <w:rFonts w:asciiTheme="minorHAnsi" w:hAnsiTheme="minorHAnsi" w:cstheme="minorHAnsi"/>
                <w:sz w:val="16"/>
                <w:szCs w:val="16"/>
                <w:lang w:val="en-US"/>
              </w:rPr>
              <w:t xml:space="preserve">0.1-1 -13dBm/100k, </w:t>
            </w:r>
          </w:p>
          <w:p w14:paraId="200F6D51" w14:textId="25EC01B0" w:rsidR="00A34172" w:rsidRPr="00A34172" w:rsidRDefault="00A34172" w:rsidP="00A34172">
            <w:pPr>
              <w:spacing w:after="0"/>
              <w:rPr>
                <w:rFonts w:asciiTheme="minorHAnsi" w:hAnsiTheme="minorHAnsi" w:cstheme="minorHAnsi"/>
                <w:sz w:val="16"/>
                <w:szCs w:val="16"/>
                <w:lang w:val="en-US"/>
              </w:rPr>
            </w:pPr>
            <w:r w:rsidRPr="00A34172">
              <w:rPr>
                <w:rFonts w:asciiTheme="minorHAnsi" w:hAnsiTheme="minorHAnsi" w:cstheme="minorHAnsi"/>
                <w:sz w:val="16"/>
                <w:szCs w:val="16"/>
                <w:lang w:val="en-US"/>
              </w:rPr>
              <w:t>1-6/CBW -13dBm/M</w:t>
            </w:r>
          </w:p>
        </w:tc>
        <w:tc>
          <w:tcPr>
            <w:tcW w:w="1260" w:type="dxa"/>
            <w:tcBorders>
              <w:top w:val="nil"/>
              <w:left w:val="nil"/>
              <w:bottom w:val="single" w:sz="4" w:space="0" w:color="auto"/>
              <w:right w:val="single" w:sz="4" w:space="0" w:color="auto"/>
            </w:tcBorders>
            <w:shd w:val="clear" w:color="auto" w:fill="auto"/>
            <w:noWrap/>
            <w:vAlign w:val="bottom"/>
            <w:hideMark/>
          </w:tcPr>
          <w:p w14:paraId="0AE17F6A" w14:textId="03C0840D"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PC1</w:t>
            </w:r>
            <w:r w:rsidR="00EC4F70">
              <w:rPr>
                <w:rFonts w:asciiTheme="minorHAnsi" w:hAnsiTheme="minorHAnsi" w:cstheme="minorHAnsi"/>
                <w:color w:val="000000"/>
                <w:sz w:val="16"/>
                <w:szCs w:val="16"/>
                <w:lang w:val="en-US"/>
              </w:rPr>
              <w:t xml:space="preserve"> SEM</w:t>
            </w:r>
            <w:r w:rsidRPr="00A34172">
              <w:rPr>
                <w:rFonts w:asciiTheme="minorHAnsi" w:hAnsiTheme="minorHAnsi" w:cstheme="minorHAnsi"/>
                <w:color w:val="000000"/>
                <w:sz w:val="16"/>
                <w:szCs w:val="16"/>
                <w:lang w:val="en-US"/>
              </w:rPr>
              <w:t xml:space="preserve"> edge 8.5</w:t>
            </w:r>
            <w:r w:rsidR="009B7F65">
              <w:rPr>
                <w:rFonts w:asciiTheme="minorHAnsi" w:hAnsiTheme="minorHAnsi" w:cstheme="minorHAnsi"/>
                <w:color w:val="000000"/>
                <w:sz w:val="16"/>
                <w:szCs w:val="16"/>
                <w:lang w:val="en-US"/>
              </w:rPr>
              <w:t>dB</w:t>
            </w:r>
          </w:p>
        </w:tc>
        <w:tc>
          <w:tcPr>
            <w:tcW w:w="2565" w:type="dxa"/>
            <w:tcBorders>
              <w:top w:val="nil"/>
              <w:left w:val="nil"/>
              <w:bottom w:val="single" w:sz="4" w:space="0" w:color="auto"/>
              <w:right w:val="single" w:sz="4" w:space="0" w:color="auto"/>
            </w:tcBorders>
            <w:shd w:val="clear" w:color="auto" w:fill="auto"/>
            <w:noWrap/>
            <w:vAlign w:val="bottom"/>
            <w:hideMark/>
          </w:tcPr>
          <w:p w14:paraId="07E1C7D3" w14:textId="56984EB2" w:rsidR="00A34172" w:rsidRPr="00A34172" w:rsidRDefault="009B7F65"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 </w:t>
            </w:r>
            <w:r>
              <w:rPr>
                <w:rFonts w:asciiTheme="minorHAnsi" w:hAnsiTheme="minorHAnsi" w:cstheme="minorHAnsi"/>
                <w:color w:val="000000"/>
                <w:sz w:val="16"/>
                <w:szCs w:val="16"/>
                <w:lang w:val="en-US"/>
              </w:rPr>
              <w:t>need to check SEM for edge/outer</w:t>
            </w:r>
          </w:p>
        </w:tc>
      </w:tr>
      <w:tr w:rsidR="00A34172" w:rsidRPr="00A34172" w14:paraId="4AF0B9DC" w14:textId="77777777" w:rsidTr="002C645E">
        <w:trPr>
          <w:trHeight w:val="66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61ABD15"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n13</w:t>
            </w:r>
          </w:p>
        </w:tc>
        <w:tc>
          <w:tcPr>
            <w:tcW w:w="578" w:type="dxa"/>
            <w:tcBorders>
              <w:top w:val="nil"/>
              <w:left w:val="nil"/>
              <w:bottom w:val="single" w:sz="4" w:space="0" w:color="auto"/>
              <w:right w:val="single" w:sz="4" w:space="0" w:color="auto"/>
            </w:tcBorders>
            <w:shd w:val="clear" w:color="auto" w:fill="auto"/>
            <w:noWrap/>
            <w:vAlign w:val="bottom"/>
            <w:hideMark/>
          </w:tcPr>
          <w:p w14:paraId="2AD4C0BF" w14:textId="77777777" w:rsidR="00A34172" w:rsidRPr="00A34172" w:rsidRDefault="00A34172" w:rsidP="00A34172">
            <w:pPr>
              <w:spacing w:after="0"/>
              <w:jc w:val="right"/>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7</w:t>
            </w:r>
          </w:p>
        </w:tc>
        <w:tc>
          <w:tcPr>
            <w:tcW w:w="1842" w:type="dxa"/>
            <w:tcBorders>
              <w:top w:val="nil"/>
              <w:left w:val="nil"/>
              <w:bottom w:val="single" w:sz="4" w:space="0" w:color="auto"/>
              <w:right w:val="single" w:sz="4" w:space="0" w:color="auto"/>
            </w:tcBorders>
            <w:shd w:val="clear" w:color="auto" w:fill="auto"/>
            <w:noWrap/>
            <w:vAlign w:val="bottom"/>
            <w:hideMark/>
          </w:tcPr>
          <w:p w14:paraId="3EF32B5D" w14:textId="493142E7" w:rsidR="00A34172" w:rsidRPr="00A34172" w:rsidRDefault="00EC4F70" w:rsidP="00A34172">
            <w:pPr>
              <w:spacing w:after="0"/>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5/10</w:t>
            </w:r>
          </w:p>
        </w:tc>
        <w:tc>
          <w:tcPr>
            <w:tcW w:w="3510" w:type="dxa"/>
            <w:tcBorders>
              <w:top w:val="nil"/>
              <w:left w:val="nil"/>
              <w:bottom w:val="single" w:sz="4" w:space="0" w:color="auto"/>
              <w:right w:val="single" w:sz="4" w:space="0" w:color="auto"/>
            </w:tcBorders>
            <w:shd w:val="clear" w:color="auto" w:fill="auto"/>
            <w:vAlign w:val="bottom"/>
            <w:hideMark/>
          </w:tcPr>
          <w:p w14:paraId="3D475C20" w14:textId="27F28F3F" w:rsidR="00A34172" w:rsidRPr="00A34172" w:rsidRDefault="009B7F65" w:rsidP="00A34172">
            <w:pPr>
              <w:spacing w:after="0"/>
              <w:rPr>
                <w:rFonts w:asciiTheme="minorHAnsi" w:hAnsiTheme="minorHAnsi" w:cstheme="minorHAnsi"/>
                <w:sz w:val="16"/>
                <w:szCs w:val="16"/>
                <w:lang w:val="en-US"/>
              </w:rPr>
            </w:pPr>
            <w:r>
              <w:rPr>
                <w:rFonts w:asciiTheme="minorHAnsi" w:hAnsiTheme="minorHAnsi" w:cstheme="minorHAnsi"/>
                <w:sz w:val="16"/>
                <w:szCs w:val="16"/>
                <w:lang w:val="en-US"/>
              </w:rPr>
              <w:t xml:space="preserve">SEM </w:t>
            </w:r>
            <w:r w:rsidR="00A34172" w:rsidRPr="00A34172">
              <w:rPr>
                <w:rFonts w:asciiTheme="minorHAnsi" w:hAnsiTheme="minorHAnsi" w:cstheme="minorHAnsi"/>
                <w:sz w:val="16"/>
                <w:szCs w:val="16"/>
                <w:lang w:val="en-US"/>
              </w:rPr>
              <w:t xml:space="preserve">0-0.1 -15/-18/-20dBm/30k, </w:t>
            </w:r>
          </w:p>
          <w:p w14:paraId="0093E16A" w14:textId="3D62474E" w:rsidR="00A34172" w:rsidRPr="00A34172" w:rsidRDefault="00A34172" w:rsidP="00A34172">
            <w:pPr>
              <w:spacing w:after="0"/>
              <w:rPr>
                <w:rFonts w:asciiTheme="minorHAnsi" w:hAnsiTheme="minorHAnsi" w:cstheme="minorHAnsi"/>
                <w:sz w:val="16"/>
                <w:szCs w:val="16"/>
                <w:lang w:val="en-US"/>
              </w:rPr>
            </w:pPr>
            <w:r w:rsidRPr="00A34172">
              <w:rPr>
                <w:rFonts w:asciiTheme="minorHAnsi" w:hAnsiTheme="minorHAnsi" w:cstheme="minorHAnsi"/>
                <w:sz w:val="16"/>
                <w:szCs w:val="16"/>
                <w:lang w:val="en-US"/>
              </w:rPr>
              <w:t xml:space="preserve">0.1-1 -13dBm/100k, </w:t>
            </w:r>
          </w:p>
          <w:p w14:paraId="30C937CB" w14:textId="2C9C343B" w:rsidR="00A34172" w:rsidRPr="00A34172" w:rsidRDefault="00A34172" w:rsidP="00A34172">
            <w:pPr>
              <w:spacing w:after="0"/>
              <w:rPr>
                <w:rFonts w:asciiTheme="minorHAnsi" w:hAnsiTheme="minorHAnsi" w:cstheme="minorHAnsi"/>
                <w:sz w:val="16"/>
                <w:szCs w:val="16"/>
                <w:lang w:val="en-US"/>
              </w:rPr>
            </w:pPr>
            <w:r w:rsidRPr="00A34172">
              <w:rPr>
                <w:rFonts w:asciiTheme="minorHAnsi" w:hAnsiTheme="minorHAnsi" w:cstheme="minorHAnsi"/>
                <w:sz w:val="16"/>
                <w:szCs w:val="16"/>
                <w:lang w:val="en-US"/>
              </w:rPr>
              <w:t xml:space="preserve">1-6/CBW -13dBm/M </w:t>
            </w:r>
          </w:p>
          <w:p w14:paraId="11D36FAC" w14:textId="197D8780" w:rsidR="00A34172" w:rsidRPr="00A34172" w:rsidRDefault="00A34172" w:rsidP="00A34172">
            <w:pPr>
              <w:spacing w:after="0"/>
              <w:rPr>
                <w:rFonts w:asciiTheme="minorHAnsi" w:hAnsiTheme="minorHAnsi" w:cstheme="minorHAnsi"/>
                <w:sz w:val="16"/>
                <w:szCs w:val="16"/>
                <w:lang w:val="en-US"/>
              </w:rPr>
            </w:pPr>
            <w:r w:rsidRPr="00A34172">
              <w:rPr>
                <w:rFonts w:asciiTheme="minorHAnsi" w:hAnsiTheme="minorHAnsi" w:cstheme="minorHAnsi"/>
                <w:sz w:val="16"/>
                <w:szCs w:val="16"/>
                <w:lang w:val="en-US"/>
              </w:rPr>
              <w:t>&gt;6/CBW -25dBm/M</w:t>
            </w:r>
            <w:r w:rsidRPr="00A34172">
              <w:rPr>
                <w:rFonts w:asciiTheme="minorHAnsi" w:hAnsiTheme="minorHAnsi" w:cstheme="minorHAnsi"/>
                <w:sz w:val="16"/>
                <w:szCs w:val="16"/>
                <w:lang w:val="en-US"/>
              </w:rPr>
              <w:br/>
            </w:r>
            <w:r w:rsidR="009B7F65">
              <w:rPr>
                <w:rFonts w:asciiTheme="minorHAnsi" w:hAnsiTheme="minorHAnsi" w:cstheme="minorHAnsi"/>
                <w:sz w:val="16"/>
                <w:szCs w:val="16"/>
                <w:lang w:val="en-US"/>
              </w:rPr>
              <w:t xml:space="preserve">OOB </w:t>
            </w:r>
            <w:r w:rsidRPr="00A34172">
              <w:rPr>
                <w:rFonts w:asciiTheme="minorHAnsi" w:hAnsiTheme="minorHAnsi" w:cstheme="minorHAnsi"/>
                <w:sz w:val="16"/>
                <w:szCs w:val="16"/>
                <w:lang w:val="en-US"/>
              </w:rPr>
              <w:t>-57dBm/6.25kHz 769-775M</w:t>
            </w:r>
          </w:p>
        </w:tc>
        <w:tc>
          <w:tcPr>
            <w:tcW w:w="1260" w:type="dxa"/>
            <w:tcBorders>
              <w:top w:val="nil"/>
              <w:left w:val="nil"/>
              <w:bottom w:val="single" w:sz="4" w:space="0" w:color="auto"/>
              <w:right w:val="single" w:sz="4" w:space="0" w:color="auto"/>
            </w:tcBorders>
            <w:shd w:val="clear" w:color="auto" w:fill="auto"/>
            <w:noWrap/>
            <w:vAlign w:val="bottom"/>
            <w:hideMark/>
          </w:tcPr>
          <w:p w14:paraId="776FC7A3" w14:textId="70DC0CF5"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PC3</w:t>
            </w:r>
            <w:r w:rsidR="00EC4F70">
              <w:rPr>
                <w:rFonts w:asciiTheme="minorHAnsi" w:hAnsiTheme="minorHAnsi" w:cstheme="minorHAnsi"/>
                <w:color w:val="000000"/>
                <w:sz w:val="16"/>
                <w:szCs w:val="16"/>
                <w:lang w:val="en-US"/>
              </w:rPr>
              <w:t xml:space="preserve"> OOB</w:t>
            </w:r>
            <w:r w:rsidRPr="00A34172">
              <w:rPr>
                <w:rFonts w:asciiTheme="minorHAnsi" w:hAnsiTheme="minorHAnsi" w:cstheme="minorHAnsi"/>
                <w:color w:val="000000"/>
                <w:sz w:val="16"/>
                <w:szCs w:val="16"/>
                <w:lang w:val="en-US"/>
              </w:rPr>
              <w:t xml:space="preserve"> 12dB@5M</w:t>
            </w:r>
          </w:p>
        </w:tc>
        <w:tc>
          <w:tcPr>
            <w:tcW w:w="2565" w:type="dxa"/>
            <w:tcBorders>
              <w:top w:val="nil"/>
              <w:left w:val="nil"/>
              <w:bottom w:val="single" w:sz="4" w:space="0" w:color="auto"/>
              <w:right w:val="single" w:sz="4" w:space="0" w:color="auto"/>
            </w:tcBorders>
            <w:shd w:val="clear" w:color="auto" w:fill="auto"/>
            <w:noWrap/>
            <w:vAlign w:val="bottom"/>
            <w:hideMark/>
          </w:tcPr>
          <w:p w14:paraId="0D4A8CCE" w14:textId="77777777" w:rsidR="00EC4F70" w:rsidRDefault="009B7F65" w:rsidP="00A34172">
            <w:pPr>
              <w:spacing w:after="0"/>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need to check SEM for edge/outer</w:t>
            </w:r>
          </w:p>
          <w:p w14:paraId="164AB439" w14:textId="397309C5" w:rsidR="00A34172" w:rsidRPr="00A34172" w:rsidRDefault="00EC4F70" w:rsidP="00A34172">
            <w:pPr>
              <w:spacing w:after="0"/>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PC2 A-MPR for OOB</w:t>
            </w:r>
          </w:p>
        </w:tc>
      </w:tr>
      <w:tr w:rsidR="00A34172" w:rsidRPr="00A34172" w14:paraId="0793700A" w14:textId="77777777" w:rsidTr="002C645E">
        <w:trPr>
          <w:trHeight w:val="6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0170DE2"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n26</w:t>
            </w:r>
          </w:p>
        </w:tc>
        <w:tc>
          <w:tcPr>
            <w:tcW w:w="578" w:type="dxa"/>
            <w:tcBorders>
              <w:top w:val="nil"/>
              <w:left w:val="nil"/>
              <w:bottom w:val="single" w:sz="4" w:space="0" w:color="auto"/>
              <w:right w:val="single" w:sz="4" w:space="0" w:color="auto"/>
            </w:tcBorders>
            <w:shd w:val="clear" w:color="auto" w:fill="auto"/>
            <w:noWrap/>
            <w:vAlign w:val="bottom"/>
            <w:hideMark/>
          </w:tcPr>
          <w:p w14:paraId="5F7C4C39" w14:textId="77777777" w:rsidR="00A34172" w:rsidRPr="00A34172" w:rsidRDefault="00A34172" w:rsidP="00A34172">
            <w:pPr>
              <w:spacing w:after="0"/>
              <w:jc w:val="right"/>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12</w:t>
            </w:r>
          </w:p>
        </w:tc>
        <w:tc>
          <w:tcPr>
            <w:tcW w:w="1842" w:type="dxa"/>
            <w:tcBorders>
              <w:top w:val="nil"/>
              <w:left w:val="nil"/>
              <w:bottom w:val="single" w:sz="4" w:space="0" w:color="auto"/>
              <w:right w:val="single" w:sz="4" w:space="0" w:color="auto"/>
            </w:tcBorders>
            <w:shd w:val="clear" w:color="auto" w:fill="auto"/>
            <w:noWrap/>
            <w:vAlign w:val="bottom"/>
            <w:hideMark/>
          </w:tcPr>
          <w:p w14:paraId="3E851E98" w14:textId="61C41EF8"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5</w:t>
            </w:r>
            <w:r w:rsidR="00EC4F70">
              <w:rPr>
                <w:rFonts w:asciiTheme="minorHAnsi" w:hAnsiTheme="minorHAnsi" w:cstheme="minorHAnsi"/>
                <w:color w:val="000000"/>
                <w:sz w:val="16"/>
                <w:szCs w:val="16"/>
                <w:lang w:val="en-US"/>
              </w:rPr>
              <w:t>/10</w:t>
            </w:r>
            <w:r w:rsidRPr="00A34172">
              <w:rPr>
                <w:rFonts w:asciiTheme="minorHAnsi" w:hAnsiTheme="minorHAnsi" w:cstheme="minorHAnsi"/>
                <w:color w:val="000000"/>
                <w:sz w:val="16"/>
                <w:szCs w:val="16"/>
                <w:lang w:val="en-US"/>
              </w:rPr>
              <w:t xml:space="preserve"> CC &gt;814MHz</w:t>
            </w:r>
          </w:p>
        </w:tc>
        <w:tc>
          <w:tcPr>
            <w:tcW w:w="3510" w:type="dxa"/>
            <w:tcBorders>
              <w:top w:val="nil"/>
              <w:left w:val="nil"/>
              <w:bottom w:val="single" w:sz="4" w:space="0" w:color="auto"/>
              <w:right w:val="single" w:sz="4" w:space="0" w:color="auto"/>
            </w:tcBorders>
            <w:shd w:val="clear" w:color="auto" w:fill="auto"/>
            <w:noWrap/>
            <w:vAlign w:val="bottom"/>
            <w:hideMark/>
          </w:tcPr>
          <w:p w14:paraId="13F378AD" w14:textId="548F3B0B" w:rsidR="00A34172" w:rsidRPr="00A34172" w:rsidRDefault="009B7F65" w:rsidP="00A34172">
            <w:pPr>
              <w:spacing w:after="0"/>
              <w:rPr>
                <w:rFonts w:asciiTheme="minorHAnsi" w:hAnsiTheme="minorHAnsi" w:cstheme="minorHAnsi"/>
                <w:sz w:val="16"/>
                <w:szCs w:val="16"/>
                <w:lang w:val="en-US"/>
              </w:rPr>
            </w:pPr>
            <w:r>
              <w:rPr>
                <w:rFonts w:asciiTheme="minorHAnsi" w:hAnsiTheme="minorHAnsi" w:cstheme="minorHAnsi"/>
                <w:sz w:val="16"/>
                <w:szCs w:val="16"/>
                <w:lang w:val="en-US"/>
              </w:rPr>
              <w:t xml:space="preserve">OOB </w:t>
            </w:r>
            <w:r w:rsidR="00A34172" w:rsidRPr="00A34172">
              <w:rPr>
                <w:rFonts w:asciiTheme="minorHAnsi" w:hAnsiTheme="minorHAnsi" w:cstheme="minorHAnsi"/>
                <w:sz w:val="16"/>
                <w:szCs w:val="16"/>
                <w:lang w:val="en-US"/>
              </w:rPr>
              <w:t>-42dBm/6.25kHz 806-813.5M</w:t>
            </w:r>
          </w:p>
        </w:tc>
        <w:tc>
          <w:tcPr>
            <w:tcW w:w="1260" w:type="dxa"/>
            <w:tcBorders>
              <w:top w:val="nil"/>
              <w:left w:val="nil"/>
              <w:bottom w:val="single" w:sz="4" w:space="0" w:color="auto"/>
              <w:right w:val="single" w:sz="4" w:space="0" w:color="auto"/>
            </w:tcBorders>
            <w:shd w:val="clear" w:color="auto" w:fill="auto"/>
            <w:noWrap/>
            <w:vAlign w:val="bottom"/>
            <w:hideMark/>
          </w:tcPr>
          <w:p w14:paraId="7E6934F3"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PC3 5dB@5M</w:t>
            </w:r>
          </w:p>
        </w:tc>
        <w:tc>
          <w:tcPr>
            <w:tcW w:w="2565" w:type="dxa"/>
            <w:tcBorders>
              <w:top w:val="nil"/>
              <w:left w:val="nil"/>
              <w:bottom w:val="single" w:sz="4" w:space="0" w:color="auto"/>
              <w:right w:val="single" w:sz="4" w:space="0" w:color="auto"/>
            </w:tcBorders>
            <w:shd w:val="clear" w:color="auto" w:fill="auto"/>
            <w:noWrap/>
            <w:vAlign w:val="bottom"/>
            <w:hideMark/>
          </w:tcPr>
          <w:p w14:paraId="25213FA5" w14:textId="6D7B59E5"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 </w:t>
            </w:r>
            <w:r w:rsidR="00EC4F70">
              <w:rPr>
                <w:rFonts w:asciiTheme="minorHAnsi" w:hAnsiTheme="minorHAnsi" w:cstheme="minorHAnsi"/>
                <w:color w:val="000000"/>
                <w:sz w:val="16"/>
                <w:szCs w:val="16"/>
                <w:lang w:val="en-US"/>
              </w:rPr>
              <w:t xml:space="preserve">PC2 AMPR for </w:t>
            </w:r>
            <w:proofErr w:type="gramStart"/>
            <w:r w:rsidR="00EC4F70">
              <w:rPr>
                <w:rFonts w:asciiTheme="minorHAnsi" w:hAnsiTheme="minorHAnsi" w:cstheme="minorHAnsi"/>
                <w:color w:val="000000"/>
                <w:sz w:val="16"/>
                <w:szCs w:val="16"/>
                <w:lang w:val="en-US"/>
              </w:rPr>
              <w:t>OOB ?CBW</w:t>
            </w:r>
            <w:proofErr w:type="gramEnd"/>
            <w:r w:rsidR="00EC4F70">
              <w:rPr>
                <w:rFonts w:asciiTheme="minorHAnsi" w:hAnsiTheme="minorHAnsi" w:cstheme="minorHAnsi"/>
                <w:color w:val="000000"/>
                <w:sz w:val="16"/>
                <w:szCs w:val="16"/>
                <w:lang w:val="en-US"/>
              </w:rPr>
              <w:t>&gt;10MHz</w:t>
            </w:r>
          </w:p>
        </w:tc>
      </w:tr>
      <w:tr w:rsidR="00A34172" w:rsidRPr="00A34172" w14:paraId="032DD8BD" w14:textId="77777777" w:rsidTr="002C645E">
        <w:trPr>
          <w:trHeight w:val="6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E3DF3F8"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n26</w:t>
            </w:r>
          </w:p>
        </w:tc>
        <w:tc>
          <w:tcPr>
            <w:tcW w:w="578" w:type="dxa"/>
            <w:tcBorders>
              <w:top w:val="nil"/>
              <w:left w:val="nil"/>
              <w:bottom w:val="single" w:sz="4" w:space="0" w:color="auto"/>
              <w:right w:val="single" w:sz="4" w:space="0" w:color="auto"/>
            </w:tcBorders>
            <w:shd w:val="clear" w:color="auto" w:fill="auto"/>
            <w:noWrap/>
            <w:vAlign w:val="bottom"/>
            <w:hideMark/>
          </w:tcPr>
          <w:p w14:paraId="69C53DBE" w14:textId="77777777" w:rsidR="00A34172" w:rsidRPr="00A34172" w:rsidRDefault="00A34172" w:rsidP="00A34172">
            <w:pPr>
              <w:spacing w:after="0"/>
              <w:jc w:val="right"/>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13</w:t>
            </w:r>
          </w:p>
        </w:tc>
        <w:tc>
          <w:tcPr>
            <w:tcW w:w="1842" w:type="dxa"/>
            <w:tcBorders>
              <w:top w:val="nil"/>
              <w:left w:val="nil"/>
              <w:bottom w:val="single" w:sz="4" w:space="0" w:color="auto"/>
              <w:right w:val="single" w:sz="4" w:space="0" w:color="auto"/>
            </w:tcBorders>
            <w:shd w:val="clear" w:color="auto" w:fill="auto"/>
            <w:noWrap/>
            <w:vAlign w:val="bottom"/>
            <w:hideMark/>
          </w:tcPr>
          <w:p w14:paraId="4EDE9B42" w14:textId="00088432" w:rsidR="00A34172" w:rsidRPr="00A34172" w:rsidRDefault="00EC4F70" w:rsidP="00A34172">
            <w:pPr>
              <w:spacing w:after="0"/>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5</w:t>
            </w:r>
            <w:r w:rsidR="00A34172" w:rsidRPr="00A34172">
              <w:rPr>
                <w:rFonts w:asciiTheme="minorHAnsi" w:hAnsiTheme="minorHAnsi" w:cstheme="minorHAnsi"/>
                <w:color w:val="000000"/>
                <w:sz w:val="16"/>
                <w:szCs w:val="16"/>
                <w:lang w:val="en-US"/>
              </w:rPr>
              <w:t xml:space="preserve"> CC &gt;817MHz</w:t>
            </w:r>
          </w:p>
        </w:tc>
        <w:tc>
          <w:tcPr>
            <w:tcW w:w="3510" w:type="dxa"/>
            <w:tcBorders>
              <w:top w:val="nil"/>
              <w:left w:val="nil"/>
              <w:bottom w:val="single" w:sz="4" w:space="0" w:color="auto"/>
              <w:right w:val="single" w:sz="4" w:space="0" w:color="auto"/>
            </w:tcBorders>
            <w:shd w:val="clear" w:color="auto" w:fill="auto"/>
            <w:noWrap/>
            <w:vAlign w:val="bottom"/>
            <w:hideMark/>
          </w:tcPr>
          <w:p w14:paraId="4CF708C5" w14:textId="2FF69329" w:rsidR="00A34172" w:rsidRPr="00A34172" w:rsidRDefault="009B7F65" w:rsidP="00A34172">
            <w:pPr>
              <w:spacing w:after="0"/>
              <w:rPr>
                <w:rFonts w:asciiTheme="minorHAnsi" w:hAnsiTheme="minorHAnsi" w:cstheme="minorHAnsi"/>
                <w:sz w:val="16"/>
                <w:szCs w:val="16"/>
                <w:lang w:val="en-US"/>
              </w:rPr>
            </w:pPr>
            <w:r>
              <w:rPr>
                <w:rFonts w:asciiTheme="minorHAnsi" w:hAnsiTheme="minorHAnsi" w:cstheme="minorHAnsi"/>
                <w:sz w:val="16"/>
                <w:szCs w:val="16"/>
                <w:lang w:val="en-US"/>
              </w:rPr>
              <w:t xml:space="preserve">OOB </w:t>
            </w:r>
            <w:r w:rsidR="00A34172" w:rsidRPr="00A34172">
              <w:rPr>
                <w:rFonts w:asciiTheme="minorHAnsi" w:hAnsiTheme="minorHAnsi" w:cstheme="minorHAnsi"/>
                <w:sz w:val="16"/>
                <w:szCs w:val="16"/>
                <w:lang w:val="en-US"/>
              </w:rPr>
              <w:t>-42dBm/6.25kHz 806-816M CC above 817</w:t>
            </w:r>
          </w:p>
        </w:tc>
        <w:tc>
          <w:tcPr>
            <w:tcW w:w="1260" w:type="dxa"/>
            <w:tcBorders>
              <w:top w:val="nil"/>
              <w:left w:val="nil"/>
              <w:bottom w:val="single" w:sz="4" w:space="0" w:color="auto"/>
              <w:right w:val="single" w:sz="4" w:space="0" w:color="auto"/>
            </w:tcBorders>
            <w:shd w:val="clear" w:color="auto" w:fill="auto"/>
            <w:noWrap/>
            <w:vAlign w:val="bottom"/>
            <w:hideMark/>
          </w:tcPr>
          <w:p w14:paraId="3C184695"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PC3 4.5dB@5M</w:t>
            </w:r>
          </w:p>
        </w:tc>
        <w:tc>
          <w:tcPr>
            <w:tcW w:w="2565" w:type="dxa"/>
            <w:tcBorders>
              <w:top w:val="nil"/>
              <w:left w:val="nil"/>
              <w:bottom w:val="single" w:sz="4" w:space="0" w:color="auto"/>
              <w:right w:val="single" w:sz="4" w:space="0" w:color="auto"/>
            </w:tcBorders>
            <w:shd w:val="clear" w:color="auto" w:fill="auto"/>
            <w:noWrap/>
            <w:vAlign w:val="bottom"/>
            <w:hideMark/>
          </w:tcPr>
          <w:p w14:paraId="0A5893E1" w14:textId="5B406DD9"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 </w:t>
            </w:r>
            <w:r w:rsidR="00EC4F70">
              <w:rPr>
                <w:rFonts w:asciiTheme="minorHAnsi" w:hAnsiTheme="minorHAnsi" w:cstheme="minorHAnsi"/>
                <w:color w:val="000000"/>
                <w:sz w:val="16"/>
                <w:szCs w:val="16"/>
                <w:lang w:val="en-US"/>
              </w:rPr>
              <w:t xml:space="preserve">PC2 AMPR for </w:t>
            </w:r>
            <w:proofErr w:type="gramStart"/>
            <w:r w:rsidR="00EC4F70">
              <w:rPr>
                <w:rFonts w:asciiTheme="minorHAnsi" w:hAnsiTheme="minorHAnsi" w:cstheme="minorHAnsi"/>
                <w:color w:val="000000"/>
                <w:sz w:val="16"/>
                <w:szCs w:val="16"/>
                <w:lang w:val="en-US"/>
              </w:rPr>
              <w:t>OOB ?CBW</w:t>
            </w:r>
            <w:proofErr w:type="gramEnd"/>
            <w:r w:rsidR="00EC4F70">
              <w:rPr>
                <w:rFonts w:asciiTheme="minorHAnsi" w:hAnsiTheme="minorHAnsi" w:cstheme="minorHAnsi"/>
                <w:color w:val="000000"/>
                <w:sz w:val="16"/>
                <w:szCs w:val="16"/>
                <w:lang w:val="en-US"/>
              </w:rPr>
              <w:t>&gt;5MHz</w:t>
            </w:r>
          </w:p>
        </w:tc>
      </w:tr>
      <w:tr w:rsidR="00A34172" w:rsidRPr="00A34172" w14:paraId="20476F83" w14:textId="77777777" w:rsidTr="002C645E">
        <w:trPr>
          <w:trHeight w:val="6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0E06E67"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n26</w:t>
            </w:r>
          </w:p>
        </w:tc>
        <w:tc>
          <w:tcPr>
            <w:tcW w:w="578" w:type="dxa"/>
            <w:tcBorders>
              <w:top w:val="nil"/>
              <w:left w:val="nil"/>
              <w:bottom w:val="single" w:sz="4" w:space="0" w:color="auto"/>
              <w:right w:val="single" w:sz="4" w:space="0" w:color="auto"/>
            </w:tcBorders>
            <w:shd w:val="clear" w:color="auto" w:fill="auto"/>
            <w:noWrap/>
            <w:vAlign w:val="bottom"/>
            <w:hideMark/>
          </w:tcPr>
          <w:p w14:paraId="0CF8318D" w14:textId="77777777" w:rsidR="00A34172" w:rsidRPr="00A34172" w:rsidRDefault="00A34172" w:rsidP="00A34172">
            <w:pPr>
              <w:spacing w:after="0"/>
              <w:jc w:val="right"/>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14</w:t>
            </w:r>
          </w:p>
        </w:tc>
        <w:tc>
          <w:tcPr>
            <w:tcW w:w="1842" w:type="dxa"/>
            <w:tcBorders>
              <w:top w:val="nil"/>
              <w:left w:val="nil"/>
              <w:bottom w:val="single" w:sz="4" w:space="0" w:color="auto"/>
              <w:right w:val="single" w:sz="4" w:space="0" w:color="auto"/>
            </w:tcBorders>
            <w:shd w:val="clear" w:color="auto" w:fill="auto"/>
            <w:noWrap/>
            <w:vAlign w:val="bottom"/>
            <w:hideMark/>
          </w:tcPr>
          <w:p w14:paraId="2891A752"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10/15/20 CC &gt;824MHz</w:t>
            </w:r>
          </w:p>
        </w:tc>
        <w:tc>
          <w:tcPr>
            <w:tcW w:w="3510" w:type="dxa"/>
            <w:tcBorders>
              <w:top w:val="nil"/>
              <w:left w:val="nil"/>
              <w:bottom w:val="single" w:sz="4" w:space="0" w:color="auto"/>
              <w:right w:val="single" w:sz="4" w:space="0" w:color="auto"/>
            </w:tcBorders>
            <w:shd w:val="clear" w:color="auto" w:fill="auto"/>
            <w:noWrap/>
            <w:vAlign w:val="bottom"/>
            <w:hideMark/>
          </w:tcPr>
          <w:p w14:paraId="76CCB7FF" w14:textId="21784CEF" w:rsidR="00A34172" w:rsidRPr="00A34172" w:rsidRDefault="009B7F65" w:rsidP="00A34172">
            <w:pPr>
              <w:spacing w:after="0"/>
              <w:rPr>
                <w:rFonts w:asciiTheme="minorHAnsi" w:hAnsiTheme="minorHAnsi" w:cstheme="minorHAnsi"/>
                <w:sz w:val="16"/>
                <w:szCs w:val="16"/>
                <w:lang w:val="en-US"/>
              </w:rPr>
            </w:pPr>
            <w:r>
              <w:rPr>
                <w:rFonts w:asciiTheme="minorHAnsi" w:hAnsiTheme="minorHAnsi" w:cstheme="minorHAnsi"/>
                <w:sz w:val="16"/>
                <w:szCs w:val="16"/>
                <w:lang w:val="en-US"/>
              </w:rPr>
              <w:t xml:space="preserve">OOB </w:t>
            </w:r>
            <w:r w:rsidR="00A34172" w:rsidRPr="00A34172">
              <w:rPr>
                <w:rFonts w:asciiTheme="minorHAnsi" w:hAnsiTheme="minorHAnsi" w:cstheme="minorHAnsi"/>
                <w:sz w:val="16"/>
                <w:szCs w:val="16"/>
                <w:lang w:val="en-US"/>
              </w:rPr>
              <w:t>-42dBm/6.25kHz 806-816M CC above 824</w:t>
            </w:r>
          </w:p>
        </w:tc>
        <w:tc>
          <w:tcPr>
            <w:tcW w:w="1260" w:type="dxa"/>
            <w:tcBorders>
              <w:top w:val="nil"/>
              <w:left w:val="nil"/>
              <w:bottom w:val="single" w:sz="4" w:space="0" w:color="auto"/>
              <w:right w:val="single" w:sz="4" w:space="0" w:color="auto"/>
            </w:tcBorders>
            <w:shd w:val="clear" w:color="auto" w:fill="auto"/>
            <w:noWrap/>
            <w:vAlign w:val="bottom"/>
            <w:hideMark/>
          </w:tcPr>
          <w:p w14:paraId="26BBAF38"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PC3 3dB@5M</w:t>
            </w:r>
          </w:p>
        </w:tc>
        <w:tc>
          <w:tcPr>
            <w:tcW w:w="2565" w:type="dxa"/>
            <w:tcBorders>
              <w:top w:val="nil"/>
              <w:left w:val="nil"/>
              <w:bottom w:val="single" w:sz="4" w:space="0" w:color="auto"/>
              <w:right w:val="single" w:sz="4" w:space="0" w:color="auto"/>
            </w:tcBorders>
            <w:shd w:val="clear" w:color="auto" w:fill="auto"/>
            <w:noWrap/>
            <w:vAlign w:val="bottom"/>
            <w:hideMark/>
          </w:tcPr>
          <w:p w14:paraId="093DBB4F" w14:textId="2404EF73"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 </w:t>
            </w:r>
            <w:r w:rsidR="00EC4F70">
              <w:rPr>
                <w:rFonts w:asciiTheme="minorHAnsi" w:hAnsiTheme="minorHAnsi" w:cstheme="minorHAnsi"/>
                <w:color w:val="000000"/>
                <w:sz w:val="16"/>
                <w:szCs w:val="16"/>
                <w:lang w:val="en-US"/>
              </w:rPr>
              <w:t>PC2 AMPR for OOB</w:t>
            </w:r>
          </w:p>
        </w:tc>
      </w:tr>
      <w:tr w:rsidR="00A34172" w:rsidRPr="00A34172" w14:paraId="06CBDE05" w14:textId="77777777" w:rsidTr="002C645E">
        <w:trPr>
          <w:trHeight w:val="6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F8DB5B3"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n26</w:t>
            </w:r>
          </w:p>
        </w:tc>
        <w:tc>
          <w:tcPr>
            <w:tcW w:w="578" w:type="dxa"/>
            <w:tcBorders>
              <w:top w:val="nil"/>
              <w:left w:val="nil"/>
              <w:bottom w:val="single" w:sz="4" w:space="0" w:color="auto"/>
              <w:right w:val="single" w:sz="4" w:space="0" w:color="auto"/>
            </w:tcBorders>
            <w:shd w:val="clear" w:color="auto" w:fill="auto"/>
            <w:noWrap/>
            <w:vAlign w:val="bottom"/>
            <w:hideMark/>
          </w:tcPr>
          <w:p w14:paraId="2A808E50" w14:textId="77777777" w:rsidR="00A34172" w:rsidRPr="00A34172" w:rsidRDefault="00A34172" w:rsidP="00A34172">
            <w:pPr>
              <w:spacing w:after="0"/>
              <w:jc w:val="right"/>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15</w:t>
            </w:r>
          </w:p>
        </w:tc>
        <w:tc>
          <w:tcPr>
            <w:tcW w:w="1842" w:type="dxa"/>
            <w:tcBorders>
              <w:top w:val="nil"/>
              <w:left w:val="nil"/>
              <w:bottom w:val="single" w:sz="4" w:space="0" w:color="auto"/>
              <w:right w:val="single" w:sz="4" w:space="0" w:color="auto"/>
            </w:tcBorders>
            <w:shd w:val="clear" w:color="auto" w:fill="auto"/>
            <w:noWrap/>
            <w:vAlign w:val="bottom"/>
            <w:hideMark/>
          </w:tcPr>
          <w:p w14:paraId="20E05753"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5/10/15/20</w:t>
            </w:r>
          </w:p>
        </w:tc>
        <w:tc>
          <w:tcPr>
            <w:tcW w:w="3510" w:type="dxa"/>
            <w:tcBorders>
              <w:top w:val="nil"/>
              <w:left w:val="nil"/>
              <w:bottom w:val="single" w:sz="4" w:space="0" w:color="auto"/>
              <w:right w:val="single" w:sz="4" w:space="0" w:color="auto"/>
            </w:tcBorders>
            <w:shd w:val="clear" w:color="auto" w:fill="auto"/>
            <w:noWrap/>
            <w:vAlign w:val="bottom"/>
            <w:hideMark/>
          </w:tcPr>
          <w:p w14:paraId="5982D0D6" w14:textId="1F2C39C7" w:rsidR="00A34172" w:rsidRPr="00A34172" w:rsidRDefault="009B7F65" w:rsidP="00A34172">
            <w:pPr>
              <w:spacing w:after="0"/>
              <w:rPr>
                <w:rFonts w:asciiTheme="minorHAnsi" w:hAnsiTheme="minorHAnsi" w:cstheme="minorHAnsi"/>
                <w:sz w:val="16"/>
                <w:szCs w:val="16"/>
                <w:lang w:val="en-US"/>
              </w:rPr>
            </w:pPr>
            <w:r>
              <w:rPr>
                <w:rFonts w:asciiTheme="minorHAnsi" w:hAnsiTheme="minorHAnsi" w:cstheme="minorHAnsi"/>
                <w:sz w:val="16"/>
                <w:szCs w:val="16"/>
                <w:lang w:val="en-US"/>
              </w:rPr>
              <w:t xml:space="preserve">OOB </w:t>
            </w:r>
            <w:r w:rsidR="00A34172" w:rsidRPr="00A34172">
              <w:rPr>
                <w:rFonts w:asciiTheme="minorHAnsi" w:hAnsiTheme="minorHAnsi" w:cstheme="minorHAnsi"/>
                <w:sz w:val="16"/>
                <w:szCs w:val="16"/>
                <w:lang w:val="en-US"/>
              </w:rPr>
              <w:t>-57dBm/6.25kHz 851-859MHz</w:t>
            </w:r>
          </w:p>
        </w:tc>
        <w:tc>
          <w:tcPr>
            <w:tcW w:w="1260" w:type="dxa"/>
            <w:tcBorders>
              <w:top w:val="nil"/>
              <w:left w:val="nil"/>
              <w:bottom w:val="single" w:sz="4" w:space="0" w:color="auto"/>
              <w:right w:val="single" w:sz="4" w:space="0" w:color="auto"/>
            </w:tcBorders>
            <w:shd w:val="clear" w:color="auto" w:fill="auto"/>
            <w:noWrap/>
            <w:vAlign w:val="bottom"/>
            <w:hideMark/>
          </w:tcPr>
          <w:p w14:paraId="0A9278BD"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PC3 9dB@5M</w:t>
            </w:r>
          </w:p>
        </w:tc>
        <w:tc>
          <w:tcPr>
            <w:tcW w:w="2565" w:type="dxa"/>
            <w:tcBorders>
              <w:top w:val="nil"/>
              <w:left w:val="nil"/>
              <w:bottom w:val="single" w:sz="4" w:space="0" w:color="auto"/>
              <w:right w:val="single" w:sz="4" w:space="0" w:color="auto"/>
            </w:tcBorders>
            <w:shd w:val="clear" w:color="auto" w:fill="auto"/>
            <w:noWrap/>
            <w:vAlign w:val="bottom"/>
            <w:hideMark/>
          </w:tcPr>
          <w:p w14:paraId="302E99B7" w14:textId="723839FA"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 </w:t>
            </w:r>
            <w:r w:rsidR="00EC4F70" w:rsidRPr="00A34172">
              <w:rPr>
                <w:rFonts w:asciiTheme="minorHAnsi" w:hAnsiTheme="minorHAnsi" w:cstheme="minorHAnsi"/>
                <w:color w:val="000000"/>
                <w:sz w:val="16"/>
                <w:szCs w:val="16"/>
                <w:lang w:val="en-US"/>
              </w:rPr>
              <w:t> </w:t>
            </w:r>
            <w:r w:rsidR="00EC4F70">
              <w:rPr>
                <w:rFonts w:asciiTheme="minorHAnsi" w:hAnsiTheme="minorHAnsi" w:cstheme="minorHAnsi"/>
                <w:color w:val="000000"/>
                <w:sz w:val="16"/>
                <w:szCs w:val="16"/>
                <w:lang w:val="en-US"/>
              </w:rPr>
              <w:t>PC2 AMPR for OOB</w:t>
            </w:r>
          </w:p>
        </w:tc>
      </w:tr>
      <w:tr w:rsidR="00A34172" w:rsidRPr="00A34172" w14:paraId="2A8BCA71" w14:textId="77777777" w:rsidTr="002C645E">
        <w:trPr>
          <w:trHeight w:val="6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61125CE"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n28</w:t>
            </w:r>
          </w:p>
        </w:tc>
        <w:tc>
          <w:tcPr>
            <w:tcW w:w="578" w:type="dxa"/>
            <w:tcBorders>
              <w:top w:val="nil"/>
              <w:left w:val="nil"/>
              <w:bottom w:val="single" w:sz="4" w:space="0" w:color="auto"/>
              <w:right w:val="single" w:sz="4" w:space="0" w:color="auto"/>
            </w:tcBorders>
            <w:shd w:val="clear" w:color="auto" w:fill="auto"/>
            <w:noWrap/>
            <w:vAlign w:val="bottom"/>
            <w:hideMark/>
          </w:tcPr>
          <w:p w14:paraId="6AE42E51" w14:textId="77777777" w:rsidR="00A34172" w:rsidRPr="00A34172" w:rsidRDefault="00A34172" w:rsidP="00A34172">
            <w:pPr>
              <w:spacing w:after="0"/>
              <w:jc w:val="right"/>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17</w:t>
            </w:r>
          </w:p>
        </w:tc>
        <w:tc>
          <w:tcPr>
            <w:tcW w:w="1842" w:type="dxa"/>
            <w:tcBorders>
              <w:top w:val="nil"/>
              <w:left w:val="nil"/>
              <w:bottom w:val="single" w:sz="4" w:space="0" w:color="auto"/>
              <w:right w:val="single" w:sz="4" w:space="0" w:color="auto"/>
            </w:tcBorders>
            <w:shd w:val="clear" w:color="auto" w:fill="auto"/>
            <w:noWrap/>
            <w:vAlign w:val="bottom"/>
            <w:hideMark/>
          </w:tcPr>
          <w:p w14:paraId="4ED1DB80"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5/10</w:t>
            </w:r>
          </w:p>
        </w:tc>
        <w:tc>
          <w:tcPr>
            <w:tcW w:w="3510" w:type="dxa"/>
            <w:tcBorders>
              <w:top w:val="nil"/>
              <w:left w:val="nil"/>
              <w:bottom w:val="single" w:sz="4" w:space="0" w:color="auto"/>
              <w:right w:val="single" w:sz="4" w:space="0" w:color="auto"/>
            </w:tcBorders>
            <w:shd w:val="clear" w:color="auto" w:fill="auto"/>
            <w:noWrap/>
            <w:vAlign w:val="bottom"/>
            <w:hideMark/>
          </w:tcPr>
          <w:p w14:paraId="63DEA3ED" w14:textId="7EB14FAC" w:rsidR="00A34172" w:rsidRPr="00A34172" w:rsidRDefault="009B7F65" w:rsidP="00A34172">
            <w:pPr>
              <w:spacing w:after="0"/>
              <w:rPr>
                <w:rFonts w:asciiTheme="minorHAnsi" w:hAnsiTheme="minorHAnsi" w:cstheme="minorHAnsi"/>
                <w:sz w:val="16"/>
                <w:szCs w:val="16"/>
                <w:lang w:val="en-US"/>
              </w:rPr>
            </w:pPr>
            <w:r>
              <w:rPr>
                <w:rFonts w:asciiTheme="minorHAnsi" w:hAnsiTheme="minorHAnsi" w:cstheme="minorHAnsi"/>
                <w:sz w:val="16"/>
                <w:szCs w:val="16"/>
                <w:lang w:val="en-US"/>
              </w:rPr>
              <w:t xml:space="preserve">OOB </w:t>
            </w:r>
            <w:r w:rsidR="00A34172" w:rsidRPr="00A34172">
              <w:rPr>
                <w:rFonts w:asciiTheme="minorHAnsi" w:hAnsiTheme="minorHAnsi" w:cstheme="minorHAnsi"/>
                <w:sz w:val="16"/>
                <w:szCs w:val="16"/>
                <w:lang w:val="en-US"/>
              </w:rPr>
              <w:t>-26.2dBm/6MHz 470-710 for CC in 718-748M</w:t>
            </w:r>
          </w:p>
        </w:tc>
        <w:tc>
          <w:tcPr>
            <w:tcW w:w="1260" w:type="dxa"/>
            <w:tcBorders>
              <w:top w:val="nil"/>
              <w:left w:val="nil"/>
              <w:bottom w:val="single" w:sz="4" w:space="0" w:color="auto"/>
              <w:right w:val="single" w:sz="4" w:space="0" w:color="auto"/>
            </w:tcBorders>
            <w:shd w:val="clear" w:color="auto" w:fill="auto"/>
            <w:noWrap/>
            <w:vAlign w:val="bottom"/>
            <w:hideMark/>
          </w:tcPr>
          <w:p w14:paraId="6F43A08C"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NA PC3</w:t>
            </w:r>
          </w:p>
        </w:tc>
        <w:tc>
          <w:tcPr>
            <w:tcW w:w="2565" w:type="dxa"/>
            <w:tcBorders>
              <w:top w:val="nil"/>
              <w:left w:val="nil"/>
              <w:bottom w:val="single" w:sz="4" w:space="0" w:color="auto"/>
              <w:right w:val="single" w:sz="4" w:space="0" w:color="auto"/>
            </w:tcBorders>
            <w:shd w:val="clear" w:color="auto" w:fill="auto"/>
            <w:noWrap/>
            <w:vAlign w:val="bottom"/>
            <w:hideMark/>
          </w:tcPr>
          <w:p w14:paraId="107318D1" w14:textId="2296655A"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 </w:t>
            </w:r>
            <w:r w:rsidR="00EC4F70">
              <w:rPr>
                <w:rFonts w:asciiTheme="minorHAnsi" w:hAnsiTheme="minorHAnsi" w:cstheme="minorHAnsi"/>
                <w:color w:val="000000"/>
                <w:sz w:val="16"/>
                <w:szCs w:val="16"/>
                <w:lang w:val="en-US"/>
              </w:rPr>
              <w:t xml:space="preserve">PC2 AMPR for </w:t>
            </w:r>
            <w:proofErr w:type="gramStart"/>
            <w:r w:rsidR="00EC4F70">
              <w:rPr>
                <w:rFonts w:asciiTheme="minorHAnsi" w:hAnsiTheme="minorHAnsi" w:cstheme="minorHAnsi"/>
                <w:color w:val="000000"/>
                <w:sz w:val="16"/>
                <w:szCs w:val="16"/>
                <w:lang w:val="en-US"/>
              </w:rPr>
              <w:t>OOB ?CBW</w:t>
            </w:r>
            <w:proofErr w:type="gramEnd"/>
            <w:r w:rsidR="00EC4F70">
              <w:rPr>
                <w:rFonts w:asciiTheme="minorHAnsi" w:hAnsiTheme="minorHAnsi" w:cstheme="minorHAnsi"/>
                <w:color w:val="000000"/>
                <w:sz w:val="16"/>
                <w:szCs w:val="16"/>
                <w:lang w:val="en-US"/>
              </w:rPr>
              <w:t>&gt;10MHz</w:t>
            </w:r>
          </w:p>
        </w:tc>
      </w:tr>
      <w:tr w:rsidR="00A34172" w:rsidRPr="00A34172" w14:paraId="2E01088D" w14:textId="77777777" w:rsidTr="002C645E">
        <w:trPr>
          <w:trHeight w:val="6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FE21396"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n28</w:t>
            </w:r>
          </w:p>
        </w:tc>
        <w:tc>
          <w:tcPr>
            <w:tcW w:w="578" w:type="dxa"/>
            <w:tcBorders>
              <w:top w:val="nil"/>
              <w:left w:val="nil"/>
              <w:bottom w:val="single" w:sz="4" w:space="0" w:color="auto"/>
              <w:right w:val="single" w:sz="4" w:space="0" w:color="auto"/>
            </w:tcBorders>
            <w:shd w:val="clear" w:color="auto" w:fill="auto"/>
            <w:noWrap/>
            <w:vAlign w:val="bottom"/>
            <w:hideMark/>
          </w:tcPr>
          <w:p w14:paraId="2F1646B9" w14:textId="77777777" w:rsidR="00A34172" w:rsidRPr="00A34172" w:rsidRDefault="00A34172" w:rsidP="00A34172">
            <w:pPr>
              <w:spacing w:after="0"/>
              <w:jc w:val="right"/>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18</w:t>
            </w:r>
          </w:p>
        </w:tc>
        <w:tc>
          <w:tcPr>
            <w:tcW w:w="1842" w:type="dxa"/>
            <w:tcBorders>
              <w:top w:val="nil"/>
              <w:left w:val="nil"/>
              <w:bottom w:val="single" w:sz="4" w:space="0" w:color="auto"/>
              <w:right w:val="single" w:sz="4" w:space="0" w:color="auto"/>
            </w:tcBorders>
            <w:shd w:val="clear" w:color="auto" w:fill="auto"/>
            <w:noWrap/>
            <w:vAlign w:val="bottom"/>
            <w:hideMark/>
          </w:tcPr>
          <w:p w14:paraId="04A3E9E6"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5/10/15/</w:t>
            </w:r>
            <w:r w:rsidRPr="00EC4F70">
              <w:rPr>
                <w:rFonts w:asciiTheme="minorHAnsi" w:hAnsiTheme="minorHAnsi" w:cstheme="minorHAnsi"/>
                <w:sz w:val="16"/>
                <w:szCs w:val="16"/>
                <w:lang w:val="en-US"/>
              </w:rPr>
              <w:t>25</w:t>
            </w:r>
            <w:r w:rsidRPr="00A34172">
              <w:rPr>
                <w:rFonts w:asciiTheme="minorHAnsi" w:hAnsiTheme="minorHAnsi" w:cstheme="minorHAnsi"/>
                <w:color w:val="000000"/>
                <w:sz w:val="16"/>
                <w:szCs w:val="16"/>
                <w:lang w:val="en-US"/>
              </w:rPr>
              <w:t>/20/30</w:t>
            </w:r>
          </w:p>
        </w:tc>
        <w:tc>
          <w:tcPr>
            <w:tcW w:w="3510" w:type="dxa"/>
            <w:tcBorders>
              <w:top w:val="nil"/>
              <w:left w:val="nil"/>
              <w:bottom w:val="single" w:sz="4" w:space="0" w:color="auto"/>
              <w:right w:val="single" w:sz="4" w:space="0" w:color="auto"/>
            </w:tcBorders>
            <w:shd w:val="clear" w:color="auto" w:fill="auto"/>
            <w:noWrap/>
            <w:vAlign w:val="bottom"/>
            <w:hideMark/>
          </w:tcPr>
          <w:p w14:paraId="1F50C2FF" w14:textId="734A6527" w:rsidR="00A34172" w:rsidRPr="00A34172" w:rsidRDefault="009B7F65" w:rsidP="00A34172">
            <w:pPr>
              <w:spacing w:after="0"/>
              <w:rPr>
                <w:rFonts w:asciiTheme="minorHAnsi" w:hAnsiTheme="minorHAnsi" w:cstheme="minorHAnsi"/>
                <w:sz w:val="16"/>
                <w:szCs w:val="16"/>
                <w:lang w:val="en-US"/>
              </w:rPr>
            </w:pPr>
            <w:r>
              <w:rPr>
                <w:rFonts w:asciiTheme="minorHAnsi" w:hAnsiTheme="minorHAnsi" w:cstheme="minorHAnsi"/>
                <w:sz w:val="16"/>
                <w:szCs w:val="16"/>
                <w:lang w:val="en-US"/>
              </w:rPr>
              <w:t xml:space="preserve">OOB </w:t>
            </w:r>
            <w:r w:rsidR="00A34172" w:rsidRPr="00A34172">
              <w:rPr>
                <w:rFonts w:asciiTheme="minorHAnsi" w:hAnsiTheme="minorHAnsi" w:cstheme="minorHAnsi"/>
                <w:sz w:val="16"/>
                <w:szCs w:val="16"/>
                <w:lang w:val="en-US"/>
              </w:rPr>
              <w:t>-26.2dBm/6MHz 692-698MHz</w:t>
            </w:r>
          </w:p>
        </w:tc>
        <w:tc>
          <w:tcPr>
            <w:tcW w:w="1260" w:type="dxa"/>
            <w:tcBorders>
              <w:top w:val="nil"/>
              <w:left w:val="nil"/>
              <w:bottom w:val="single" w:sz="4" w:space="0" w:color="auto"/>
              <w:right w:val="single" w:sz="4" w:space="0" w:color="auto"/>
            </w:tcBorders>
            <w:shd w:val="clear" w:color="auto" w:fill="auto"/>
            <w:noWrap/>
            <w:vAlign w:val="bottom"/>
            <w:hideMark/>
          </w:tcPr>
          <w:p w14:paraId="78556B14"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PC3 8dB@25M</w:t>
            </w:r>
          </w:p>
        </w:tc>
        <w:tc>
          <w:tcPr>
            <w:tcW w:w="2565" w:type="dxa"/>
            <w:tcBorders>
              <w:top w:val="nil"/>
              <w:left w:val="nil"/>
              <w:bottom w:val="single" w:sz="4" w:space="0" w:color="auto"/>
              <w:right w:val="single" w:sz="4" w:space="0" w:color="auto"/>
            </w:tcBorders>
            <w:shd w:val="clear" w:color="auto" w:fill="auto"/>
            <w:noWrap/>
            <w:vAlign w:val="bottom"/>
            <w:hideMark/>
          </w:tcPr>
          <w:p w14:paraId="77ED3B0E" w14:textId="77777777" w:rsidR="00EC4F70" w:rsidRDefault="00EC4F70" w:rsidP="00A34172">
            <w:pPr>
              <w:spacing w:after="0"/>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PC2 AMPR for OOB</w:t>
            </w:r>
          </w:p>
          <w:p w14:paraId="7FF9D22D" w14:textId="0696F519" w:rsidR="00A34172" w:rsidRPr="00A34172" w:rsidRDefault="00EC4F70" w:rsidP="00A34172">
            <w:pPr>
              <w:spacing w:after="0"/>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 xml:space="preserve">Check </w:t>
            </w:r>
            <w:r w:rsidR="00A34172" w:rsidRPr="00A34172">
              <w:rPr>
                <w:rFonts w:asciiTheme="minorHAnsi" w:hAnsiTheme="minorHAnsi" w:cstheme="minorHAnsi"/>
                <w:color w:val="000000"/>
                <w:sz w:val="16"/>
                <w:szCs w:val="16"/>
                <w:lang w:val="en-US"/>
              </w:rPr>
              <w:t>2</w:t>
            </w:r>
            <w:r>
              <w:rPr>
                <w:rFonts w:asciiTheme="minorHAnsi" w:hAnsiTheme="minorHAnsi" w:cstheme="minorHAnsi"/>
                <w:color w:val="000000"/>
                <w:sz w:val="16"/>
                <w:szCs w:val="16"/>
                <w:lang w:val="en-US"/>
              </w:rPr>
              <w:t>0</w:t>
            </w:r>
            <w:r w:rsidR="00A34172" w:rsidRPr="00A34172">
              <w:rPr>
                <w:rFonts w:asciiTheme="minorHAnsi" w:hAnsiTheme="minorHAnsi" w:cstheme="minorHAnsi"/>
                <w:color w:val="000000"/>
                <w:sz w:val="16"/>
                <w:szCs w:val="16"/>
                <w:lang w:val="en-US"/>
              </w:rPr>
              <w:t>MHz A-MPR</w:t>
            </w:r>
          </w:p>
        </w:tc>
      </w:tr>
      <w:tr w:rsidR="00A34172" w:rsidRPr="00A34172" w14:paraId="557FD2DD" w14:textId="77777777" w:rsidTr="002C645E">
        <w:trPr>
          <w:trHeight w:val="494"/>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8B1DAF7"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n71</w:t>
            </w:r>
          </w:p>
        </w:tc>
        <w:tc>
          <w:tcPr>
            <w:tcW w:w="578" w:type="dxa"/>
            <w:tcBorders>
              <w:top w:val="nil"/>
              <w:left w:val="nil"/>
              <w:bottom w:val="single" w:sz="4" w:space="0" w:color="auto"/>
              <w:right w:val="single" w:sz="4" w:space="0" w:color="auto"/>
            </w:tcBorders>
            <w:shd w:val="clear" w:color="auto" w:fill="auto"/>
            <w:noWrap/>
            <w:vAlign w:val="bottom"/>
            <w:hideMark/>
          </w:tcPr>
          <w:p w14:paraId="5A2A3C73" w14:textId="77777777" w:rsidR="00A34172" w:rsidRPr="00A34172" w:rsidRDefault="00A34172" w:rsidP="00A34172">
            <w:pPr>
              <w:spacing w:after="0"/>
              <w:jc w:val="right"/>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35</w:t>
            </w:r>
          </w:p>
        </w:tc>
        <w:tc>
          <w:tcPr>
            <w:tcW w:w="1842" w:type="dxa"/>
            <w:tcBorders>
              <w:top w:val="nil"/>
              <w:left w:val="nil"/>
              <w:bottom w:val="single" w:sz="4" w:space="0" w:color="auto"/>
              <w:right w:val="single" w:sz="4" w:space="0" w:color="auto"/>
            </w:tcBorders>
            <w:shd w:val="clear" w:color="auto" w:fill="auto"/>
            <w:noWrap/>
            <w:vAlign w:val="bottom"/>
            <w:hideMark/>
          </w:tcPr>
          <w:p w14:paraId="215DF866"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5/10/15</w:t>
            </w:r>
          </w:p>
        </w:tc>
        <w:tc>
          <w:tcPr>
            <w:tcW w:w="3510" w:type="dxa"/>
            <w:tcBorders>
              <w:top w:val="nil"/>
              <w:left w:val="nil"/>
              <w:bottom w:val="single" w:sz="4" w:space="0" w:color="auto"/>
              <w:right w:val="single" w:sz="4" w:space="0" w:color="auto"/>
            </w:tcBorders>
            <w:shd w:val="clear" w:color="auto" w:fill="auto"/>
            <w:noWrap/>
            <w:vAlign w:val="bottom"/>
            <w:hideMark/>
          </w:tcPr>
          <w:p w14:paraId="322C3BC6" w14:textId="3CC56826" w:rsidR="00A34172" w:rsidRPr="00A34172" w:rsidRDefault="009B7F65" w:rsidP="00A34172">
            <w:pPr>
              <w:spacing w:after="0"/>
              <w:rPr>
                <w:rFonts w:asciiTheme="minorHAnsi" w:hAnsiTheme="minorHAnsi" w:cstheme="minorHAnsi"/>
                <w:sz w:val="16"/>
                <w:szCs w:val="16"/>
                <w:lang w:val="en-US"/>
              </w:rPr>
            </w:pPr>
            <w:r>
              <w:rPr>
                <w:rFonts w:asciiTheme="minorHAnsi" w:hAnsiTheme="minorHAnsi" w:cstheme="minorHAnsi"/>
                <w:sz w:val="16"/>
                <w:szCs w:val="16"/>
                <w:lang w:val="en-US"/>
              </w:rPr>
              <w:t xml:space="preserve">SEM </w:t>
            </w:r>
            <w:r w:rsidR="00A34172" w:rsidRPr="00A34172">
              <w:rPr>
                <w:rFonts w:asciiTheme="minorHAnsi" w:hAnsiTheme="minorHAnsi" w:cstheme="minorHAnsi"/>
                <w:sz w:val="16"/>
                <w:szCs w:val="16"/>
                <w:lang w:val="en-US"/>
              </w:rPr>
              <w:t xml:space="preserve">0-0.1 -15/-18/-20/-21dBm/30k, </w:t>
            </w:r>
          </w:p>
          <w:p w14:paraId="696BB78A" w14:textId="77777777" w:rsidR="00A34172" w:rsidRPr="00A34172" w:rsidRDefault="00A34172" w:rsidP="00A34172">
            <w:pPr>
              <w:spacing w:after="0"/>
              <w:rPr>
                <w:rFonts w:asciiTheme="minorHAnsi" w:hAnsiTheme="minorHAnsi" w:cstheme="minorHAnsi"/>
                <w:sz w:val="16"/>
                <w:szCs w:val="16"/>
                <w:lang w:val="en-US"/>
              </w:rPr>
            </w:pPr>
            <w:r w:rsidRPr="00A34172">
              <w:rPr>
                <w:rFonts w:asciiTheme="minorHAnsi" w:hAnsiTheme="minorHAnsi" w:cstheme="minorHAnsi"/>
                <w:sz w:val="16"/>
                <w:szCs w:val="16"/>
                <w:lang w:val="en-US"/>
              </w:rPr>
              <w:t xml:space="preserve">0.1-6/CBW -13dB /100k, </w:t>
            </w:r>
          </w:p>
          <w:p w14:paraId="2D0F14C2" w14:textId="1980488B" w:rsidR="00A34172" w:rsidRPr="00A34172" w:rsidRDefault="00A34172" w:rsidP="00A34172">
            <w:pPr>
              <w:spacing w:after="0"/>
              <w:rPr>
                <w:rFonts w:asciiTheme="minorHAnsi" w:hAnsiTheme="minorHAnsi" w:cstheme="minorHAnsi"/>
                <w:sz w:val="16"/>
                <w:szCs w:val="16"/>
                <w:lang w:val="en-US"/>
              </w:rPr>
            </w:pPr>
            <w:r w:rsidRPr="00A34172">
              <w:rPr>
                <w:rFonts w:asciiTheme="minorHAnsi" w:hAnsiTheme="minorHAnsi" w:cstheme="minorHAnsi"/>
                <w:sz w:val="16"/>
                <w:szCs w:val="16"/>
                <w:lang w:val="en-US"/>
              </w:rPr>
              <w:t>&gt;6/CBW -25 dBm</w:t>
            </w:r>
          </w:p>
        </w:tc>
        <w:tc>
          <w:tcPr>
            <w:tcW w:w="1260" w:type="dxa"/>
            <w:tcBorders>
              <w:top w:val="nil"/>
              <w:left w:val="nil"/>
              <w:bottom w:val="single" w:sz="4" w:space="0" w:color="auto"/>
              <w:right w:val="single" w:sz="4" w:space="0" w:color="auto"/>
            </w:tcBorders>
            <w:shd w:val="clear" w:color="auto" w:fill="auto"/>
            <w:noWrap/>
            <w:vAlign w:val="bottom"/>
            <w:hideMark/>
          </w:tcPr>
          <w:p w14:paraId="369C16B1" w14:textId="1B078C22"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 xml:space="preserve">PC1 </w:t>
            </w:r>
            <w:r w:rsidR="00EC4F70">
              <w:rPr>
                <w:rFonts w:asciiTheme="minorHAnsi" w:hAnsiTheme="minorHAnsi" w:cstheme="minorHAnsi"/>
                <w:color w:val="000000"/>
                <w:sz w:val="16"/>
                <w:szCs w:val="16"/>
                <w:lang w:val="en-US"/>
              </w:rPr>
              <w:t xml:space="preserve">SEM </w:t>
            </w:r>
            <w:r w:rsidRPr="00A34172">
              <w:rPr>
                <w:rFonts w:asciiTheme="minorHAnsi" w:hAnsiTheme="minorHAnsi" w:cstheme="minorHAnsi"/>
                <w:color w:val="000000"/>
                <w:sz w:val="16"/>
                <w:szCs w:val="16"/>
                <w:lang w:val="en-US"/>
              </w:rPr>
              <w:t>edge 8.5dB</w:t>
            </w:r>
          </w:p>
        </w:tc>
        <w:tc>
          <w:tcPr>
            <w:tcW w:w="2565" w:type="dxa"/>
            <w:tcBorders>
              <w:top w:val="nil"/>
              <w:left w:val="nil"/>
              <w:bottom w:val="single" w:sz="4" w:space="0" w:color="auto"/>
              <w:right w:val="single" w:sz="4" w:space="0" w:color="auto"/>
            </w:tcBorders>
            <w:shd w:val="clear" w:color="auto" w:fill="auto"/>
            <w:noWrap/>
            <w:vAlign w:val="bottom"/>
            <w:hideMark/>
          </w:tcPr>
          <w:p w14:paraId="1D1F5154"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 </w:t>
            </w:r>
          </w:p>
        </w:tc>
      </w:tr>
      <w:tr w:rsidR="00A34172" w:rsidRPr="00A34172" w14:paraId="06A9D9A4" w14:textId="77777777" w:rsidTr="002C645E">
        <w:trPr>
          <w:trHeight w:val="6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3C94FD7"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n8</w:t>
            </w:r>
          </w:p>
        </w:tc>
        <w:tc>
          <w:tcPr>
            <w:tcW w:w="578" w:type="dxa"/>
            <w:tcBorders>
              <w:top w:val="nil"/>
              <w:left w:val="nil"/>
              <w:bottom w:val="single" w:sz="4" w:space="0" w:color="auto"/>
              <w:right w:val="single" w:sz="4" w:space="0" w:color="auto"/>
            </w:tcBorders>
            <w:shd w:val="clear" w:color="auto" w:fill="auto"/>
            <w:noWrap/>
            <w:vAlign w:val="bottom"/>
            <w:hideMark/>
          </w:tcPr>
          <w:p w14:paraId="7D089FA0"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43(U)</w:t>
            </w:r>
          </w:p>
        </w:tc>
        <w:tc>
          <w:tcPr>
            <w:tcW w:w="1842" w:type="dxa"/>
            <w:tcBorders>
              <w:top w:val="nil"/>
              <w:left w:val="nil"/>
              <w:bottom w:val="single" w:sz="4" w:space="0" w:color="auto"/>
              <w:right w:val="single" w:sz="4" w:space="0" w:color="auto"/>
            </w:tcBorders>
            <w:shd w:val="clear" w:color="auto" w:fill="auto"/>
            <w:vAlign w:val="bottom"/>
            <w:hideMark/>
          </w:tcPr>
          <w:p w14:paraId="4EE0C9FD"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5/15 within 900-925MHz</w:t>
            </w:r>
            <w:r w:rsidRPr="00A34172">
              <w:rPr>
                <w:rFonts w:asciiTheme="minorHAnsi" w:hAnsiTheme="minorHAnsi" w:cstheme="minorHAnsi"/>
                <w:color w:val="000000"/>
                <w:sz w:val="16"/>
                <w:szCs w:val="16"/>
                <w:lang w:val="en-US"/>
              </w:rPr>
              <w:br/>
              <w:t>10 within 905-915MHz</w:t>
            </w:r>
          </w:p>
        </w:tc>
        <w:tc>
          <w:tcPr>
            <w:tcW w:w="3510" w:type="dxa"/>
            <w:tcBorders>
              <w:top w:val="nil"/>
              <w:left w:val="nil"/>
              <w:bottom w:val="single" w:sz="4" w:space="0" w:color="auto"/>
              <w:right w:val="single" w:sz="4" w:space="0" w:color="auto"/>
            </w:tcBorders>
            <w:shd w:val="clear" w:color="auto" w:fill="auto"/>
            <w:noWrap/>
            <w:vAlign w:val="bottom"/>
            <w:hideMark/>
          </w:tcPr>
          <w:p w14:paraId="20B1DB55" w14:textId="08178A20" w:rsidR="00A34172" w:rsidRPr="00A34172" w:rsidRDefault="009B7F65" w:rsidP="00A34172">
            <w:pPr>
              <w:spacing w:after="0"/>
              <w:rPr>
                <w:rFonts w:asciiTheme="minorHAnsi" w:hAnsiTheme="minorHAnsi" w:cstheme="minorHAnsi"/>
                <w:sz w:val="16"/>
                <w:szCs w:val="16"/>
                <w:lang w:val="en-US"/>
              </w:rPr>
            </w:pPr>
            <w:r>
              <w:rPr>
                <w:rFonts w:asciiTheme="minorHAnsi" w:hAnsiTheme="minorHAnsi" w:cstheme="minorHAnsi"/>
                <w:sz w:val="16"/>
                <w:szCs w:val="16"/>
                <w:lang w:val="en-US"/>
              </w:rPr>
              <w:t xml:space="preserve">OOB </w:t>
            </w:r>
            <w:r w:rsidR="00A34172" w:rsidRPr="00A34172">
              <w:rPr>
                <w:rFonts w:asciiTheme="minorHAnsi" w:hAnsiTheme="minorHAnsi" w:cstheme="minorHAnsi"/>
                <w:sz w:val="16"/>
                <w:szCs w:val="16"/>
                <w:lang w:val="en-US"/>
              </w:rPr>
              <w:t>-40/MHz 860-890MHz</w:t>
            </w:r>
          </w:p>
        </w:tc>
        <w:tc>
          <w:tcPr>
            <w:tcW w:w="1260" w:type="dxa"/>
            <w:tcBorders>
              <w:top w:val="nil"/>
              <w:left w:val="nil"/>
              <w:bottom w:val="single" w:sz="4" w:space="0" w:color="auto"/>
              <w:right w:val="single" w:sz="4" w:space="0" w:color="auto"/>
            </w:tcBorders>
            <w:shd w:val="clear" w:color="auto" w:fill="auto"/>
            <w:noWrap/>
            <w:vAlign w:val="bottom"/>
            <w:hideMark/>
          </w:tcPr>
          <w:p w14:paraId="62381F59" w14:textId="77777777"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PC3 9dB@15M</w:t>
            </w:r>
          </w:p>
        </w:tc>
        <w:tc>
          <w:tcPr>
            <w:tcW w:w="2565" w:type="dxa"/>
            <w:tcBorders>
              <w:top w:val="nil"/>
              <w:left w:val="nil"/>
              <w:bottom w:val="single" w:sz="4" w:space="0" w:color="auto"/>
              <w:right w:val="single" w:sz="4" w:space="0" w:color="auto"/>
            </w:tcBorders>
            <w:shd w:val="clear" w:color="auto" w:fill="auto"/>
            <w:noWrap/>
            <w:vAlign w:val="bottom"/>
            <w:hideMark/>
          </w:tcPr>
          <w:p w14:paraId="2467DC96" w14:textId="77777777" w:rsidR="002C645E" w:rsidRDefault="002C645E" w:rsidP="002C645E">
            <w:pPr>
              <w:spacing w:after="0"/>
              <w:rPr>
                <w:rFonts w:asciiTheme="minorHAnsi" w:hAnsiTheme="minorHAnsi" w:cstheme="minorHAnsi"/>
                <w:color w:val="000000"/>
                <w:sz w:val="16"/>
                <w:szCs w:val="16"/>
                <w:lang w:val="en-US"/>
              </w:rPr>
            </w:pPr>
            <w:r>
              <w:rPr>
                <w:rFonts w:asciiTheme="minorHAnsi" w:hAnsiTheme="minorHAnsi" w:cstheme="minorHAnsi"/>
                <w:color w:val="000000"/>
                <w:sz w:val="16"/>
                <w:szCs w:val="16"/>
                <w:lang w:val="en-US"/>
              </w:rPr>
              <w:t>PC2 AMPR for OOB</w:t>
            </w:r>
          </w:p>
          <w:p w14:paraId="1E178083" w14:textId="2EFC9E4F" w:rsidR="00A34172" w:rsidRPr="00A34172" w:rsidRDefault="00A34172" w:rsidP="00A34172">
            <w:pPr>
              <w:spacing w:after="0"/>
              <w:rPr>
                <w:rFonts w:asciiTheme="minorHAnsi" w:hAnsiTheme="minorHAnsi" w:cstheme="minorHAnsi"/>
                <w:color w:val="000000"/>
                <w:sz w:val="16"/>
                <w:szCs w:val="16"/>
                <w:lang w:val="en-US"/>
              </w:rPr>
            </w:pPr>
            <w:r w:rsidRPr="00A34172">
              <w:rPr>
                <w:rFonts w:asciiTheme="minorHAnsi" w:hAnsiTheme="minorHAnsi" w:cstheme="minorHAnsi"/>
                <w:color w:val="000000"/>
                <w:sz w:val="16"/>
                <w:szCs w:val="16"/>
                <w:lang w:val="en-US"/>
              </w:rPr>
              <w:t>CBW &gt;15MHz?</w:t>
            </w:r>
          </w:p>
        </w:tc>
      </w:tr>
    </w:tbl>
    <w:p w14:paraId="3C64A7E0" w14:textId="77777777" w:rsidR="009A3F6F" w:rsidRDefault="009A3F6F" w:rsidP="003A4FB7">
      <w:pPr>
        <w:spacing w:after="0"/>
        <w:rPr>
          <w:lang w:val="en-US" w:eastAsia="zh-CN"/>
        </w:rPr>
      </w:pPr>
    </w:p>
    <w:p w14:paraId="2CF2CB3D" w14:textId="24F905E1" w:rsidR="003A4FB7" w:rsidRDefault="002C645E" w:rsidP="002C645E">
      <w:pPr>
        <w:spacing w:after="0"/>
        <w:rPr>
          <w:lang w:val="en-US" w:eastAsia="zh-CN"/>
        </w:rPr>
      </w:pPr>
      <w:r w:rsidRPr="002C645E">
        <w:rPr>
          <w:lang w:val="en-US" w:eastAsia="zh-CN"/>
        </w:rPr>
        <w:t>From the above</w:t>
      </w:r>
      <w:r w:rsidR="00853131">
        <w:rPr>
          <w:lang w:val="en-US" w:eastAsia="zh-CN"/>
        </w:rPr>
        <w:t xml:space="preserve"> requirement table</w:t>
      </w:r>
      <w:r w:rsidRPr="002C645E">
        <w:rPr>
          <w:lang w:val="en-US" w:eastAsia="zh-CN"/>
        </w:rPr>
        <w:t xml:space="preserve">, there are a </w:t>
      </w:r>
      <w:r w:rsidR="00853131">
        <w:rPr>
          <w:lang w:val="en-US" w:eastAsia="zh-CN"/>
        </w:rPr>
        <w:t>significant number</w:t>
      </w:r>
      <w:r w:rsidRPr="002C645E">
        <w:rPr>
          <w:lang w:val="en-US" w:eastAsia="zh-CN"/>
        </w:rPr>
        <w:t xml:space="preserve"> of NS and A-MPR to be studied for almost all PC2 FDD bands</w:t>
      </w:r>
      <w:r>
        <w:rPr>
          <w:lang w:val="en-US" w:eastAsia="zh-CN"/>
        </w:rPr>
        <w:t>.</w:t>
      </w:r>
    </w:p>
    <w:p w14:paraId="3218F2E2" w14:textId="022A8938" w:rsidR="002C645E" w:rsidRDefault="002C645E" w:rsidP="002C645E">
      <w:pPr>
        <w:spacing w:after="0"/>
        <w:rPr>
          <w:lang w:val="en-US" w:eastAsia="zh-CN"/>
        </w:rPr>
      </w:pPr>
    </w:p>
    <w:p w14:paraId="34DED6E7" w14:textId="311A0318" w:rsidR="002C645E" w:rsidRPr="002C645E" w:rsidRDefault="002C645E" w:rsidP="002C645E">
      <w:pPr>
        <w:spacing w:after="0"/>
        <w:rPr>
          <w:b/>
          <w:bCs/>
          <w:lang w:val="en-US" w:eastAsia="zh-CN"/>
        </w:rPr>
      </w:pPr>
      <w:r w:rsidRPr="002C645E">
        <w:rPr>
          <w:b/>
          <w:bCs/>
          <w:lang w:val="en-US" w:eastAsia="zh-CN"/>
        </w:rPr>
        <w:t>Proposal</w:t>
      </w:r>
      <w:r>
        <w:rPr>
          <w:b/>
          <w:bCs/>
          <w:lang w:val="en-US" w:eastAsia="zh-CN"/>
        </w:rPr>
        <w:t xml:space="preserve"> 3</w:t>
      </w:r>
      <w:r w:rsidRPr="002C645E">
        <w:rPr>
          <w:b/>
          <w:bCs/>
          <w:lang w:val="en-US" w:eastAsia="zh-CN"/>
        </w:rPr>
        <w:t>:</w:t>
      </w:r>
    </w:p>
    <w:p w14:paraId="1775C822" w14:textId="32A7F4A9" w:rsidR="002C645E" w:rsidRPr="002C645E" w:rsidRDefault="002C645E" w:rsidP="002C645E">
      <w:pPr>
        <w:pStyle w:val="ListParagraph"/>
        <w:numPr>
          <w:ilvl w:val="0"/>
          <w:numId w:val="35"/>
        </w:numPr>
        <w:spacing w:after="0"/>
        <w:rPr>
          <w:b/>
          <w:bCs/>
          <w:lang w:val="en-US" w:eastAsia="zh-CN"/>
        </w:rPr>
      </w:pPr>
      <w:r w:rsidRPr="002C645E">
        <w:rPr>
          <w:b/>
          <w:bCs/>
          <w:lang w:val="en-US" w:eastAsia="zh-CN"/>
        </w:rPr>
        <w:t>Proponent of PC2 FDD band</w:t>
      </w:r>
      <w:r w:rsidR="00853131">
        <w:rPr>
          <w:b/>
          <w:bCs/>
          <w:lang w:val="en-US" w:eastAsia="zh-CN"/>
        </w:rPr>
        <w:t>s</w:t>
      </w:r>
      <w:r w:rsidRPr="002C645E">
        <w:rPr>
          <w:b/>
          <w:bCs/>
          <w:lang w:val="en-US" w:eastAsia="zh-CN"/>
        </w:rPr>
        <w:t xml:space="preserve"> need to confirm which NS applies and for which channel bandwidths</w:t>
      </w:r>
      <w:r w:rsidR="00853131">
        <w:rPr>
          <w:b/>
          <w:bCs/>
          <w:lang w:val="en-US" w:eastAsia="zh-CN"/>
        </w:rPr>
        <w:t>. Especially</w:t>
      </w:r>
      <w:r w:rsidRPr="002C645E">
        <w:rPr>
          <w:b/>
          <w:bCs/>
          <w:lang w:val="en-US" w:eastAsia="zh-CN"/>
        </w:rPr>
        <w:t xml:space="preserve"> when CBW is larger than the current specification supports for PC3</w:t>
      </w:r>
      <w:r w:rsidR="00853131">
        <w:rPr>
          <w:b/>
          <w:bCs/>
          <w:lang w:val="en-US" w:eastAsia="zh-CN"/>
        </w:rPr>
        <w:t>.</w:t>
      </w:r>
    </w:p>
    <w:p w14:paraId="244814B0" w14:textId="7061D1E8" w:rsidR="002C645E" w:rsidRPr="002C645E" w:rsidRDefault="002C645E" w:rsidP="002C645E">
      <w:pPr>
        <w:pStyle w:val="ListParagraph"/>
        <w:numPr>
          <w:ilvl w:val="0"/>
          <w:numId w:val="35"/>
        </w:numPr>
        <w:spacing w:after="0"/>
        <w:rPr>
          <w:b/>
          <w:bCs/>
          <w:lang w:val="en-US" w:eastAsia="zh-CN"/>
        </w:rPr>
      </w:pPr>
      <w:r w:rsidRPr="002C645E">
        <w:rPr>
          <w:b/>
          <w:bCs/>
          <w:lang w:val="en-US" w:eastAsia="zh-CN"/>
        </w:rPr>
        <w:t>A</w:t>
      </w:r>
      <w:r w:rsidR="00853131">
        <w:rPr>
          <w:b/>
          <w:bCs/>
          <w:lang w:val="en-US" w:eastAsia="zh-CN"/>
        </w:rPr>
        <w:t>n</w:t>
      </w:r>
      <w:r w:rsidRPr="002C645E">
        <w:rPr>
          <w:b/>
          <w:bCs/>
          <w:lang w:val="en-US" w:eastAsia="zh-CN"/>
        </w:rPr>
        <w:t xml:space="preserve"> FDD PC2 band cannot be considered complete if the A-MPR specification is not finalized.</w:t>
      </w:r>
    </w:p>
    <w:p w14:paraId="0282FFDD" w14:textId="77777777" w:rsidR="00DB390F" w:rsidRPr="00853131" w:rsidRDefault="00DB390F" w:rsidP="003D737D">
      <w:pPr>
        <w:spacing w:after="0"/>
        <w:rPr>
          <w:lang w:val="en-US" w:eastAsia="zh-CN"/>
        </w:rPr>
      </w:pPr>
    </w:p>
    <w:p w14:paraId="7BE54F94" w14:textId="77777777" w:rsidR="00305289" w:rsidRDefault="00305289" w:rsidP="00274AAC">
      <w:pPr>
        <w:pStyle w:val="Heading1"/>
        <w:tabs>
          <w:tab w:val="clear" w:pos="1152"/>
          <w:tab w:val="num" w:pos="450"/>
        </w:tabs>
        <w:ind w:left="450"/>
      </w:pPr>
      <w:r>
        <w:lastRenderedPageBreak/>
        <w:t>Conclusions</w:t>
      </w:r>
    </w:p>
    <w:p w14:paraId="68711531" w14:textId="7AA69F74" w:rsidR="00510EE8" w:rsidRDefault="00305289" w:rsidP="00C64412">
      <w:pPr>
        <w:spacing w:after="0"/>
        <w:jc w:val="both"/>
      </w:pPr>
      <w:r>
        <w:t>In this contribution</w:t>
      </w:r>
      <w:r w:rsidR="009B7F5E">
        <w:t xml:space="preserve">, we have </w:t>
      </w:r>
      <w:r w:rsidR="002C645E">
        <w:t>made RSD calculations for all PC2 FDD bands based on a new set of measurements and MRC combining</w:t>
      </w:r>
      <w:r w:rsidR="009B7F5E">
        <w:t>. Based on th</w:t>
      </w:r>
      <w:r w:rsidR="00BF4614">
        <w:t xml:space="preserve">ese evaluations, we make the following </w:t>
      </w:r>
      <w:r w:rsidR="002C645E">
        <w:t xml:space="preserve">1Tx and 2Tx PC2 RSD requirement </w:t>
      </w:r>
      <w:r w:rsidR="00BF4614">
        <w:t>proposals.</w:t>
      </w:r>
    </w:p>
    <w:p w14:paraId="46282769" w14:textId="0D7CBF7D" w:rsidR="00BF4614" w:rsidRDefault="00BF4614" w:rsidP="00C64412">
      <w:pPr>
        <w:spacing w:after="0"/>
        <w:jc w:val="both"/>
      </w:pPr>
    </w:p>
    <w:p w14:paraId="18114635" w14:textId="77777777" w:rsidR="002C645E" w:rsidRPr="009A3F6F" w:rsidRDefault="002C645E" w:rsidP="002C645E">
      <w:pPr>
        <w:spacing w:after="0"/>
        <w:rPr>
          <w:b/>
          <w:bCs/>
          <w:lang w:eastAsia="zh-CN"/>
        </w:rPr>
      </w:pPr>
      <w:r w:rsidRPr="009A3F6F">
        <w:rPr>
          <w:b/>
          <w:bCs/>
          <w:lang w:eastAsia="zh-CN"/>
        </w:rPr>
        <w:t xml:space="preserve">Proposal 1 on 1Tx PC2 RSD: </w:t>
      </w:r>
      <w:r>
        <w:rPr>
          <w:b/>
          <w:bCs/>
          <w:lang w:eastAsia="zh-CN"/>
        </w:rPr>
        <w:t>values in Table 5 and 6 are used to capture the PC2 FDD bands 1Tx PC2 RSD in 38.101-1</w:t>
      </w:r>
    </w:p>
    <w:p w14:paraId="69BF26BC" w14:textId="77777777" w:rsidR="002C645E" w:rsidRDefault="002C645E" w:rsidP="002C645E">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proposed RSD values for mid-bands</w:t>
      </w:r>
    </w:p>
    <w:tbl>
      <w:tblPr>
        <w:tblW w:w="5563" w:type="dxa"/>
        <w:jc w:val="center"/>
        <w:tblLook w:val="04A0" w:firstRow="1" w:lastRow="0" w:firstColumn="1" w:lastColumn="0" w:noHBand="0" w:noVBand="1"/>
      </w:tblPr>
      <w:tblGrid>
        <w:gridCol w:w="1108"/>
        <w:gridCol w:w="495"/>
        <w:gridCol w:w="495"/>
        <w:gridCol w:w="495"/>
        <w:gridCol w:w="495"/>
        <w:gridCol w:w="495"/>
        <w:gridCol w:w="495"/>
        <w:gridCol w:w="495"/>
        <w:gridCol w:w="495"/>
        <w:gridCol w:w="495"/>
      </w:tblGrid>
      <w:tr w:rsidR="002C645E" w:rsidRPr="009B7F65" w14:paraId="7A34D0FB" w14:textId="77777777" w:rsidTr="00770995">
        <w:trPr>
          <w:trHeight w:val="60"/>
          <w:jc w:val="center"/>
        </w:trPr>
        <w:tc>
          <w:tcPr>
            <w:tcW w:w="110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53DEA93" w14:textId="77777777" w:rsidR="002C645E" w:rsidRPr="009B7F65" w:rsidRDefault="002C645E" w:rsidP="00770995">
            <w:pPr>
              <w:spacing w:after="0"/>
              <w:rPr>
                <w:rFonts w:ascii="Calibri" w:hAnsi="Calibri" w:cs="Calibri"/>
                <w:color w:val="000000"/>
                <w:sz w:val="18"/>
                <w:szCs w:val="18"/>
                <w:lang w:val="en-US"/>
              </w:rPr>
            </w:pPr>
            <w:r w:rsidRPr="009B7F65">
              <w:rPr>
                <w:rFonts w:ascii="Calibri" w:hAnsi="Calibri" w:cs="Calibri"/>
                <w:color w:val="000000"/>
                <w:sz w:val="18"/>
                <w:szCs w:val="18"/>
                <w:lang w:val="en-US"/>
              </w:rPr>
              <w:t>CBW[MHz]</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135CFDB2"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17D458A"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10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DE1C1F5"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15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8DAB38B"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20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49267F63"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25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4F1D307"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30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2C399A1F"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35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38DA644A"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40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2D463A3C"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45</w:t>
            </w:r>
          </w:p>
        </w:tc>
      </w:tr>
      <w:tr w:rsidR="002C645E" w:rsidRPr="009B7F65" w14:paraId="6695F5E4"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57422E6F" w14:textId="77777777" w:rsidR="002C645E" w:rsidRPr="009B7F65" w:rsidRDefault="002C645E" w:rsidP="00770995">
            <w:pPr>
              <w:spacing w:after="0"/>
              <w:rPr>
                <w:rFonts w:ascii="Calibri" w:hAnsi="Calibri" w:cs="Calibri"/>
                <w:color w:val="000000"/>
                <w:sz w:val="18"/>
                <w:szCs w:val="18"/>
                <w:lang w:val="en-US"/>
              </w:rPr>
            </w:pPr>
            <w:r w:rsidRPr="009B7F65">
              <w:rPr>
                <w:rFonts w:ascii="Calibri" w:hAnsi="Calibri" w:cs="Calibri"/>
                <w:color w:val="000000"/>
                <w:sz w:val="18"/>
                <w:szCs w:val="18"/>
                <w:lang w:val="en-US"/>
              </w:rPr>
              <w:t>n2</w:t>
            </w:r>
          </w:p>
        </w:tc>
        <w:tc>
          <w:tcPr>
            <w:tcW w:w="495" w:type="dxa"/>
            <w:tcBorders>
              <w:top w:val="nil"/>
              <w:left w:val="nil"/>
              <w:bottom w:val="single" w:sz="4" w:space="0" w:color="auto"/>
              <w:right w:val="single" w:sz="4" w:space="0" w:color="auto"/>
            </w:tcBorders>
            <w:shd w:val="clear" w:color="auto" w:fill="auto"/>
            <w:noWrap/>
            <w:vAlign w:val="bottom"/>
            <w:hideMark/>
          </w:tcPr>
          <w:p w14:paraId="20FC3EE7"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0805F0F3"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66F94343"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039648E5"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37772DB8"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7221ABFB"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2.0</w:t>
            </w:r>
          </w:p>
        </w:tc>
        <w:tc>
          <w:tcPr>
            <w:tcW w:w="495" w:type="dxa"/>
            <w:tcBorders>
              <w:top w:val="nil"/>
              <w:left w:val="nil"/>
              <w:bottom w:val="single" w:sz="4" w:space="0" w:color="auto"/>
              <w:right w:val="single" w:sz="4" w:space="0" w:color="auto"/>
            </w:tcBorders>
            <w:shd w:val="clear" w:color="auto" w:fill="auto"/>
            <w:noWrap/>
            <w:vAlign w:val="bottom"/>
            <w:hideMark/>
          </w:tcPr>
          <w:p w14:paraId="10CFA89C"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2.0</w:t>
            </w:r>
          </w:p>
        </w:tc>
        <w:tc>
          <w:tcPr>
            <w:tcW w:w="495" w:type="dxa"/>
            <w:tcBorders>
              <w:top w:val="nil"/>
              <w:left w:val="nil"/>
              <w:bottom w:val="single" w:sz="4" w:space="0" w:color="auto"/>
              <w:right w:val="single" w:sz="4" w:space="0" w:color="auto"/>
            </w:tcBorders>
            <w:shd w:val="clear" w:color="auto" w:fill="auto"/>
            <w:noWrap/>
            <w:vAlign w:val="bottom"/>
            <w:hideMark/>
          </w:tcPr>
          <w:p w14:paraId="098415DB"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2.2</w:t>
            </w:r>
          </w:p>
        </w:tc>
        <w:tc>
          <w:tcPr>
            <w:tcW w:w="495" w:type="dxa"/>
            <w:tcBorders>
              <w:top w:val="nil"/>
              <w:left w:val="nil"/>
              <w:bottom w:val="single" w:sz="4" w:space="0" w:color="auto"/>
              <w:right w:val="single" w:sz="4" w:space="0" w:color="auto"/>
            </w:tcBorders>
            <w:shd w:val="clear" w:color="auto" w:fill="auto"/>
            <w:noWrap/>
            <w:vAlign w:val="bottom"/>
            <w:hideMark/>
          </w:tcPr>
          <w:p w14:paraId="2B473A57" w14:textId="77777777" w:rsidR="002C645E" w:rsidRPr="009B7F65" w:rsidRDefault="002C645E" w:rsidP="00770995">
            <w:pPr>
              <w:spacing w:after="0"/>
              <w:rPr>
                <w:rFonts w:ascii="Calibri" w:hAnsi="Calibri" w:cs="Calibri"/>
                <w:color w:val="000000"/>
                <w:sz w:val="18"/>
                <w:szCs w:val="18"/>
                <w:lang w:val="en-US"/>
              </w:rPr>
            </w:pPr>
            <w:r w:rsidRPr="009B7F65">
              <w:rPr>
                <w:rFonts w:ascii="Calibri" w:hAnsi="Calibri" w:cs="Calibri"/>
                <w:color w:val="000000"/>
                <w:sz w:val="18"/>
                <w:szCs w:val="18"/>
                <w:lang w:val="en-US"/>
              </w:rPr>
              <w:t> </w:t>
            </w:r>
          </w:p>
        </w:tc>
      </w:tr>
      <w:tr w:rsidR="002C645E" w:rsidRPr="009B7F65" w14:paraId="5E1DE219"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22072750" w14:textId="77777777" w:rsidR="002C645E" w:rsidRPr="009B7F65" w:rsidRDefault="002C645E" w:rsidP="00770995">
            <w:pPr>
              <w:spacing w:after="0"/>
              <w:rPr>
                <w:rFonts w:ascii="Calibri" w:hAnsi="Calibri" w:cs="Calibri"/>
                <w:color w:val="000000"/>
                <w:sz w:val="18"/>
                <w:szCs w:val="18"/>
                <w:lang w:val="en-US"/>
              </w:rPr>
            </w:pPr>
            <w:r w:rsidRPr="009B7F65">
              <w:rPr>
                <w:rFonts w:ascii="Calibri" w:hAnsi="Calibri" w:cs="Calibri"/>
                <w:color w:val="000000"/>
                <w:sz w:val="18"/>
                <w:szCs w:val="18"/>
                <w:lang w:val="en-US"/>
              </w:rPr>
              <w:t>n25</w:t>
            </w:r>
          </w:p>
        </w:tc>
        <w:tc>
          <w:tcPr>
            <w:tcW w:w="495" w:type="dxa"/>
            <w:tcBorders>
              <w:top w:val="nil"/>
              <w:left w:val="nil"/>
              <w:bottom w:val="single" w:sz="4" w:space="0" w:color="auto"/>
              <w:right w:val="single" w:sz="4" w:space="0" w:color="auto"/>
            </w:tcBorders>
            <w:shd w:val="clear" w:color="auto" w:fill="auto"/>
            <w:noWrap/>
            <w:vAlign w:val="bottom"/>
            <w:hideMark/>
          </w:tcPr>
          <w:p w14:paraId="077BE8BB"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379BF80B"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75879AFB"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6E5178FB"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469B214E"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48598B5F"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2E4493C7"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17E61216"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2.3</w:t>
            </w:r>
          </w:p>
        </w:tc>
        <w:tc>
          <w:tcPr>
            <w:tcW w:w="495" w:type="dxa"/>
            <w:tcBorders>
              <w:top w:val="nil"/>
              <w:left w:val="nil"/>
              <w:bottom w:val="single" w:sz="4" w:space="0" w:color="auto"/>
              <w:right w:val="single" w:sz="4" w:space="0" w:color="auto"/>
            </w:tcBorders>
            <w:shd w:val="clear" w:color="auto" w:fill="auto"/>
            <w:noWrap/>
            <w:vAlign w:val="bottom"/>
            <w:hideMark/>
          </w:tcPr>
          <w:p w14:paraId="705092D5"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2.5</w:t>
            </w:r>
          </w:p>
        </w:tc>
      </w:tr>
      <w:tr w:rsidR="002C645E" w:rsidRPr="009B7F65" w14:paraId="34858054"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3B77C880" w14:textId="77777777" w:rsidR="002C645E" w:rsidRPr="009B7F65" w:rsidRDefault="002C645E" w:rsidP="00770995">
            <w:pPr>
              <w:spacing w:after="0"/>
              <w:rPr>
                <w:rFonts w:ascii="Calibri" w:hAnsi="Calibri" w:cs="Calibri"/>
                <w:color w:val="000000"/>
                <w:sz w:val="18"/>
                <w:szCs w:val="18"/>
                <w:lang w:val="en-US"/>
              </w:rPr>
            </w:pPr>
            <w:r w:rsidRPr="009B7F65">
              <w:rPr>
                <w:rFonts w:ascii="Calibri" w:hAnsi="Calibri" w:cs="Calibri"/>
                <w:color w:val="000000"/>
                <w:sz w:val="18"/>
                <w:szCs w:val="18"/>
                <w:lang w:val="en-US"/>
              </w:rPr>
              <w:t>n66</w:t>
            </w:r>
          </w:p>
        </w:tc>
        <w:tc>
          <w:tcPr>
            <w:tcW w:w="495" w:type="dxa"/>
            <w:tcBorders>
              <w:top w:val="nil"/>
              <w:left w:val="nil"/>
              <w:bottom w:val="single" w:sz="4" w:space="0" w:color="auto"/>
              <w:right w:val="single" w:sz="4" w:space="0" w:color="auto"/>
            </w:tcBorders>
            <w:shd w:val="clear" w:color="auto" w:fill="auto"/>
            <w:noWrap/>
            <w:vAlign w:val="bottom"/>
            <w:hideMark/>
          </w:tcPr>
          <w:p w14:paraId="7D53B428"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0F3364AF"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41AA54AE"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3E7F7F83"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3C4B986F"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3B23BDFB"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653C0FFC"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4C3E3387"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094B9AFD"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r>
    </w:tbl>
    <w:p w14:paraId="0098D4A3" w14:textId="77777777" w:rsidR="002C645E" w:rsidRDefault="002C645E" w:rsidP="002C645E">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xml:space="preserve">: proposed RSD values for </w:t>
      </w:r>
      <w:proofErr w:type="gramStart"/>
      <w:r>
        <w:t>low-bands</w:t>
      </w:r>
      <w:proofErr w:type="gramEnd"/>
    </w:p>
    <w:tbl>
      <w:tblPr>
        <w:tblW w:w="4573" w:type="dxa"/>
        <w:jc w:val="center"/>
        <w:tblLook w:val="04A0" w:firstRow="1" w:lastRow="0" w:firstColumn="1" w:lastColumn="0" w:noHBand="0" w:noVBand="1"/>
      </w:tblPr>
      <w:tblGrid>
        <w:gridCol w:w="1108"/>
        <w:gridCol w:w="495"/>
        <w:gridCol w:w="495"/>
        <w:gridCol w:w="495"/>
        <w:gridCol w:w="495"/>
        <w:gridCol w:w="495"/>
        <w:gridCol w:w="495"/>
        <w:gridCol w:w="495"/>
      </w:tblGrid>
      <w:tr w:rsidR="002C645E" w:rsidRPr="009B7F65" w14:paraId="3C86685E" w14:textId="77777777" w:rsidTr="00770995">
        <w:trPr>
          <w:trHeight w:val="60"/>
          <w:jc w:val="center"/>
        </w:trPr>
        <w:tc>
          <w:tcPr>
            <w:tcW w:w="110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2221496"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CBW[MHz]</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07C67C7"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FA625DA"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540704B8"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2C4CEFAC"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1E935162"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14A5E369"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3B11FF92"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35</w:t>
            </w:r>
          </w:p>
        </w:tc>
      </w:tr>
      <w:tr w:rsidR="002C645E" w:rsidRPr="009B7F65" w14:paraId="30AF3681"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0B5EC04F"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n5</w:t>
            </w:r>
          </w:p>
        </w:tc>
        <w:tc>
          <w:tcPr>
            <w:tcW w:w="495" w:type="dxa"/>
            <w:tcBorders>
              <w:top w:val="nil"/>
              <w:left w:val="nil"/>
              <w:bottom w:val="single" w:sz="4" w:space="0" w:color="auto"/>
              <w:right w:val="single" w:sz="4" w:space="0" w:color="auto"/>
            </w:tcBorders>
            <w:shd w:val="clear" w:color="auto" w:fill="auto"/>
            <w:noWrap/>
            <w:vAlign w:val="bottom"/>
            <w:hideMark/>
          </w:tcPr>
          <w:p w14:paraId="4D04483A"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3853B562"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7E62420C"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0.9</w:t>
            </w:r>
          </w:p>
        </w:tc>
        <w:tc>
          <w:tcPr>
            <w:tcW w:w="495" w:type="dxa"/>
            <w:tcBorders>
              <w:top w:val="nil"/>
              <w:left w:val="nil"/>
              <w:bottom w:val="single" w:sz="4" w:space="0" w:color="auto"/>
              <w:right w:val="single" w:sz="4" w:space="0" w:color="auto"/>
            </w:tcBorders>
            <w:shd w:val="clear" w:color="auto" w:fill="auto"/>
            <w:noWrap/>
            <w:vAlign w:val="bottom"/>
            <w:hideMark/>
          </w:tcPr>
          <w:p w14:paraId="1A8CB136"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1.9</w:t>
            </w:r>
          </w:p>
        </w:tc>
        <w:tc>
          <w:tcPr>
            <w:tcW w:w="495" w:type="dxa"/>
            <w:tcBorders>
              <w:top w:val="nil"/>
              <w:left w:val="nil"/>
              <w:bottom w:val="single" w:sz="4" w:space="0" w:color="auto"/>
              <w:right w:val="single" w:sz="4" w:space="0" w:color="auto"/>
            </w:tcBorders>
            <w:shd w:val="clear" w:color="auto" w:fill="auto"/>
            <w:noWrap/>
            <w:vAlign w:val="bottom"/>
            <w:hideMark/>
          </w:tcPr>
          <w:p w14:paraId="227718FF"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4E06A0D7"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6F552667"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2C645E" w:rsidRPr="009B7F65" w14:paraId="75C9F225"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4CCABAB8"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n8</w:t>
            </w:r>
          </w:p>
        </w:tc>
        <w:tc>
          <w:tcPr>
            <w:tcW w:w="495" w:type="dxa"/>
            <w:tcBorders>
              <w:top w:val="nil"/>
              <w:left w:val="nil"/>
              <w:bottom w:val="single" w:sz="4" w:space="0" w:color="auto"/>
              <w:right w:val="single" w:sz="4" w:space="0" w:color="auto"/>
            </w:tcBorders>
            <w:shd w:val="clear" w:color="auto" w:fill="auto"/>
            <w:noWrap/>
            <w:vAlign w:val="bottom"/>
            <w:hideMark/>
          </w:tcPr>
          <w:p w14:paraId="186A061A"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3678E472"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56E0AA73"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0.7</w:t>
            </w:r>
          </w:p>
        </w:tc>
        <w:tc>
          <w:tcPr>
            <w:tcW w:w="495" w:type="dxa"/>
            <w:tcBorders>
              <w:top w:val="nil"/>
              <w:left w:val="nil"/>
              <w:bottom w:val="single" w:sz="4" w:space="0" w:color="auto"/>
              <w:right w:val="single" w:sz="4" w:space="0" w:color="auto"/>
            </w:tcBorders>
            <w:shd w:val="clear" w:color="auto" w:fill="auto"/>
            <w:noWrap/>
            <w:vAlign w:val="bottom"/>
            <w:hideMark/>
          </w:tcPr>
          <w:p w14:paraId="03F7F119"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1.9</w:t>
            </w:r>
          </w:p>
        </w:tc>
        <w:tc>
          <w:tcPr>
            <w:tcW w:w="495" w:type="dxa"/>
            <w:tcBorders>
              <w:top w:val="nil"/>
              <w:left w:val="nil"/>
              <w:bottom w:val="single" w:sz="4" w:space="0" w:color="auto"/>
              <w:right w:val="single" w:sz="4" w:space="0" w:color="auto"/>
            </w:tcBorders>
            <w:shd w:val="clear" w:color="auto" w:fill="auto"/>
            <w:noWrap/>
            <w:vAlign w:val="bottom"/>
            <w:hideMark/>
          </w:tcPr>
          <w:p w14:paraId="59E8EE19"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580320C1"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0B0C66A1"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2.6</w:t>
            </w:r>
          </w:p>
        </w:tc>
      </w:tr>
      <w:tr w:rsidR="002C645E" w:rsidRPr="009B7F65" w14:paraId="1BEE0A30"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5F5B7677"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n13</w:t>
            </w:r>
          </w:p>
        </w:tc>
        <w:tc>
          <w:tcPr>
            <w:tcW w:w="495" w:type="dxa"/>
            <w:tcBorders>
              <w:top w:val="nil"/>
              <w:left w:val="nil"/>
              <w:bottom w:val="single" w:sz="4" w:space="0" w:color="auto"/>
              <w:right w:val="single" w:sz="4" w:space="0" w:color="auto"/>
            </w:tcBorders>
            <w:shd w:val="clear" w:color="auto" w:fill="auto"/>
            <w:noWrap/>
            <w:vAlign w:val="bottom"/>
            <w:hideMark/>
          </w:tcPr>
          <w:p w14:paraId="52DCAB57"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76A608F6"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5AB2B5D5"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14F69EF2"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543C7956"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2F07C6C3"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5860FD9B"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2C645E" w:rsidRPr="009B7F65" w14:paraId="3C15A286"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160995FA"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n26</w:t>
            </w:r>
          </w:p>
        </w:tc>
        <w:tc>
          <w:tcPr>
            <w:tcW w:w="495" w:type="dxa"/>
            <w:tcBorders>
              <w:top w:val="nil"/>
              <w:left w:val="nil"/>
              <w:bottom w:val="single" w:sz="4" w:space="0" w:color="auto"/>
              <w:right w:val="single" w:sz="4" w:space="0" w:color="auto"/>
            </w:tcBorders>
            <w:shd w:val="clear" w:color="auto" w:fill="auto"/>
            <w:noWrap/>
            <w:vAlign w:val="bottom"/>
            <w:hideMark/>
          </w:tcPr>
          <w:p w14:paraId="08CB56B0"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7BC9609F"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0.5</w:t>
            </w:r>
          </w:p>
        </w:tc>
        <w:tc>
          <w:tcPr>
            <w:tcW w:w="495" w:type="dxa"/>
            <w:tcBorders>
              <w:top w:val="nil"/>
              <w:left w:val="nil"/>
              <w:bottom w:val="single" w:sz="4" w:space="0" w:color="auto"/>
              <w:right w:val="single" w:sz="4" w:space="0" w:color="auto"/>
            </w:tcBorders>
            <w:shd w:val="clear" w:color="auto" w:fill="auto"/>
            <w:noWrap/>
            <w:vAlign w:val="bottom"/>
            <w:hideMark/>
          </w:tcPr>
          <w:p w14:paraId="778CA6EC"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69ECB2FA"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389B1BC7"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31857DE8"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2.4</w:t>
            </w:r>
          </w:p>
        </w:tc>
        <w:tc>
          <w:tcPr>
            <w:tcW w:w="495" w:type="dxa"/>
            <w:tcBorders>
              <w:top w:val="nil"/>
              <w:left w:val="nil"/>
              <w:bottom w:val="single" w:sz="4" w:space="0" w:color="auto"/>
              <w:right w:val="single" w:sz="4" w:space="0" w:color="auto"/>
            </w:tcBorders>
            <w:shd w:val="clear" w:color="auto" w:fill="auto"/>
            <w:noWrap/>
            <w:vAlign w:val="bottom"/>
            <w:hideMark/>
          </w:tcPr>
          <w:p w14:paraId="693BF43C"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2C645E" w:rsidRPr="009B7F65" w14:paraId="4DE10601"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2508CAC5"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n28</w:t>
            </w:r>
          </w:p>
        </w:tc>
        <w:tc>
          <w:tcPr>
            <w:tcW w:w="495" w:type="dxa"/>
            <w:tcBorders>
              <w:top w:val="nil"/>
              <w:left w:val="nil"/>
              <w:bottom w:val="single" w:sz="4" w:space="0" w:color="auto"/>
              <w:right w:val="single" w:sz="4" w:space="0" w:color="auto"/>
            </w:tcBorders>
            <w:shd w:val="clear" w:color="auto" w:fill="auto"/>
            <w:noWrap/>
            <w:vAlign w:val="bottom"/>
            <w:hideMark/>
          </w:tcPr>
          <w:p w14:paraId="5D57A41B"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063F9706"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0.6</w:t>
            </w:r>
          </w:p>
        </w:tc>
        <w:tc>
          <w:tcPr>
            <w:tcW w:w="495" w:type="dxa"/>
            <w:tcBorders>
              <w:top w:val="nil"/>
              <w:left w:val="nil"/>
              <w:bottom w:val="single" w:sz="4" w:space="0" w:color="auto"/>
              <w:right w:val="single" w:sz="4" w:space="0" w:color="auto"/>
            </w:tcBorders>
            <w:shd w:val="clear" w:color="auto" w:fill="auto"/>
            <w:noWrap/>
            <w:vAlign w:val="bottom"/>
            <w:hideMark/>
          </w:tcPr>
          <w:p w14:paraId="50917448"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7726C359"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25211B54"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2.3</w:t>
            </w:r>
          </w:p>
        </w:tc>
        <w:tc>
          <w:tcPr>
            <w:tcW w:w="495" w:type="dxa"/>
            <w:tcBorders>
              <w:top w:val="nil"/>
              <w:left w:val="nil"/>
              <w:bottom w:val="single" w:sz="4" w:space="0" w:color="auto"/>
              <w:right w:val="single" w:sz="4" w:space="0" w:color="auto"/>
            </w:tcBorders>
            <w:shd w:val="clear" w:color="auto" w:fill="auto"/>
            <w:noWrap/>
            <w:vAlign w:val="bottom"/>
            <w:hideMark/>
          </w:tcPr>
          <w:p w14:paraId="022231DF"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2.7</w:t>
            </w:r>
          </w:p>
        </w:tc>
        <w:tc>
          <w:tcPr>
            <w:tcW w:w="495" w:type="dxa"/>
            <w:tcBorders>
              <w:top w:val="nil"/>
              <w:left w:val="nil"/>
              <w:bottom w:val="single" w:sz="4" w:space="0" w:color="auto"/>
              <w:right w:val="single" w:sz="4" w:space="0" w:color="auto"/>
            </w:tcBorders>
            <w:shd w:val="clear" w:color="auto" w:fill="auto"/>
            <w:noWrap/>
            <w:vAlign w:val="bottom"/>
            <w:hideMark/>
          </w:tcPr>
          <w:p w14:paraId="74DFEF02"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2C645E" w:rsidRPr="009B7F65" w14:paraId="700F7353"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4CB042E2"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n71*</w:t>
            </w:r>
          </w:p>
        </w:tc>
        <w:tc>
          <w:tcPr>
            <w:tcW w:w="495" w:type="dxa"/>
            <w:tcBorders>
              <w:top w:val="nil"/>
              <w:left w:val="nil"/>
              <w:bottom w:val="single" w:sz="4" w:space="0" w:color="auto"/>
              <w:right w:val="single" w:sz="4" w:space="0" w:color="auto"/>
            </w:tcBorders>
            <w:shd w:val="clear" w:color="auto" w:fill="auto"/>
            <w:noWrap/>
            <w:vAlign w:val="bottom"/>
            <w:hideMark/>
          </w:tcPr>
          <w:p w14:paraId="2102AEDF"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7EFB6185"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0CD93A95"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0.9</w:t>
            </w:r>
          </w:p>
        </w:tc>
        <w:tc>
          <w:tcPr>
            <w:tcW w:w="495" w:type="dxa"/>
            <w:tcBorders>
              <w:top w:val="nil"/>
              <w:left w:val="nil"/>
              <w:bottom w:val="single" w:sz="4" w:space="0" w:color="auto"/>
              <w:right w:val="single" w:sz="4" w:space="0" w:color="auto"/>
            </w:tcBorders>
            <w:shd w:val="clear" w:color="auto" w:fill="auto"/>
            <w:noWrap/>
            <w:vAlign w:val="bottom"/>
            <w:hideMark/>
          </w:tcPr>
          <w:p w14:paraId="04A924FF"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2.0</w:t>
            </w:r>
          </w:p>
        </w:tc>
        <w:tc>
          <w:tcPr>
            <w:tcW w:w="495" w:type="dxa"/>
            <w:tcBorders>
              <w:top w:val="nil"/>
              <w:left w:val="nil"/>
              <w:bottom w:val="single" w:sz="4" w:space="0" w:color="auto"/>
              <w:right w:val="single" w:sz="4" w:space="0" w:color="auto"/>
            </w:tcBorders>
            <w:shd w:val="clear" w:color="auto" w:fill="auto"/>
            <w:noWrap/>
            <w:vAlign w:val="bottom"/>
            <w:hideMark/>
          </w:tcPr>
          <w:p w14:paraId="67FD0D52"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2.2</w:t>
            </w:r>
          </w:p>
        </w:tc>
        <w:tc>
          <w:tcPr>
            <w:tcW w:w="495" w:type="dxa"/>
            <w:tcBorders>
              <w:top w:val="nil"/>
              <w:left w:val="nil"/>
              <w:bottom w:val="single" w:sz="4" w:space="0" w:color="auto"/>
              <w:right w:val="single" w:sz="4" w:space="0" w:color="auto"/>
            </w:tcBorders>
            <w:shd w:val="clear" w:color="auto" w:fill="auto"/>
            <w:noWrap/>
            <w:vAlign w:val="bottom"/>
            <w:hideMark/>
          </w:tcPr>
          <w:p w14:paraId="71F4F5F3"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2.3</w:t>
            </w:r>
          </w:p>
        </w:tc>
        <w:tc>
          <w:tcPr>
            <w:tcW w:w="495" w:type="dxa"/>
            <w:tcBorders>
              <w:top w:val="nil"/>
              <w:left w:val="nil"/>
              <w:bottom w:val="single" w:sz="4" w:space="0" w:color="auto"/>
              <w:right w:val="single" w:sz="4" w:space="0" w:color="auto"/>
            </w:tcBorders>
            <w:shd w:val="clear" w:color="auto" w:fill="auto"/>
            <w:noWrap/>
            <w:vAlign w:val="bottom"/>
            <w:hideMark/>
          </w:tcPr>
          <w:p w14:paraId="5D8C7272"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2.4</w:t>
            </w:r>
          </w:p>
        </w:tc>
      </w:tr>
      <w:tr w:rsidR="002C645E" w:rsidRPr="009B7F65" w14:paraId="1625A05B"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1BC83748"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n85</w:t>
            </w:r>
          </w:p>
        </w:tc>
        <w:tc>
          <w:tcPr>
            <w:tcW w:w="495" w:type="dxa"/>
            <w:tcBorders>
              <w:top w:val="nil"/>
              <w:left w:val="nil"/>
              <w:bottom w:val="single" w:sz="4" w:space="0" w:color="auto"/>
              <w:right w:val="single" w:sz="4" w:space="0" w:color="auto"/>
            </w:tcBorders>
            <w:shd w:val="clear" w:color="auto" w:fill="auto"/>
            <w:noWrap/>
            <w:vAlign w:val="bottom"/>
            <w:hideMark/>
          </w:tcPr>
          <w:p w14:paraId="6AFD9002"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1C8A882D"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0996EC1C"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2.4</w:t>
            </w:r>
          </w:p>
        </w:tc>
        <w:tc>
          <w:tcPr>
            <w:tcW w:w="495" w:type="dxa"/>
            <w:tcBorders>
              <w:top w:val="nil"/>
              <w:left w:val="nil"/>
              <w:bottom w:val="single" w:sz="4" w:space="0" w:color="auto"/>
              <w:right w:val="single" w:sz="4" w:space="0" w:color="auto"/>
            </w:tcBorders>
            <w:shd w:val="clear" w:color="auto" w:fill="auto"/>
            <w:noWrap/>
            <w:vAlign w:val="bottom"/>
            <w:hideMark/>
          </w:tcPr>
          <w:p w14:paraId="7DECA5C4"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7AA047DC"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71F1C645"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63502EF0"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2C645E" w:rsidRPr="009B7F65" w14:paraId="405E63DC"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3C857D81"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n105*</w:t>
            </w:r>
          </w:p>
        </w:tc>
        <w:tc>
          <w:tcPr>
            <w:tcW w:w="495" w:type="dxa"/>
            <w:tcBorders>
              <w:top w:val="nil"/>
              <w:left w:val="nil"/>
              <w:bottom w:val="single" w:sz="4" w:space="0" w:color="auto"/>
              <w:right w:val="single" w:sz="4" w:space="0" w:color="auto"/>
            </w:tcBorders>
            <w:shd w:val="clear" w:color="auto" w:fill="auto"/>
            <w:noWrap/>
            <w:vAlign w:val="bottom"/>
            <w:hideMark/>
          </w:tcPr>
          <w:p w14:paraId="682C8B69"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0FED3B46"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0.1</w:t>
            </w:r>
          </w:p>
        </w:tc>
        <w:tc>
          <w:tcPr>
            <w:tcW w:w="495" w:type="dxa"/>
            <w:tcBorders>
              <w:top w:val="nil"/>
              <w:left w:val="nil"/>
              <w:bottom w:val="single" w:sz="4" w:space="0" w:color="auto"/>
              <w:right w:val="single" w:sz="4" w:space="0" w:color="auto"/>
            </w:tcBorders>
            <w:shd w:val="clear" w:color="auto" w:fill="auto"/>
            <w:noWrap/>
            <w:vAlign w:val="bottom"/>
            <w:hideMark/>
          </w:tcPr>
          <w:p w14:paraId="1B07B723"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120970DD"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1.8</w:t>
            </w:r>
          </w:p>
        </w:tc>
        <w:tc>
          <w:tcPr>
            <w:tcW w:w="495" w:type="dxa"/>
            <w:tcBorders>
              <w:top w:val="nil"/>
              <w:left w:val="nil"/>
              <w:bottom w:val="single" w:sz="4" w:space="0" w:color="auto"/>
              <w:right w:val="single" w:sz="4" w:space="0" w:color="auto"/>
            </w:tcBorders>
            <w:shd w:val="clear" w:color="auto" w:fill="auto"/>
            <w:noWrap/>
            <w:vAlign w:val="bottom"/>
            <w:hideMark/>
          </w:tcPr>
          <w:p w14:paraId="0F3B9C24"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2.0</w:t>
            </w:r>
          </w:p>
        </w:tc>
        <w:tc>
          <w:tcPr>
            <w:tcW w:w="495" w:type="dxa"/>
            <w:tcBorders>
              <w:top w:val="nil"/>
              <w:left w:val="nil"/>
              <w:bottom w:val="single" w:sz="4" w:space="0" w:color="auto"/>
              <w:right w:val="single" w:sz="4" w:space="0" w:color="auto"/>
            </w:tcBorders>
            <w:shd w:val="clear" w:color="auto" w:fill="auto"/>
            <w:noWrap/>
            <w:vAlign w:val="bottom"/>
            <w:hideMark/>
          </w:tcPr>
          <w:p w14:paraId="7CE1B9FC"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2.1</w:t>
            </w:r>
          </w:p>
        </w:tc>
        <w:tc>
          <w:tcPr>
            <w:tcW w:w="495" w:type="dxa"/>
            <w:tcBorders>
              <w:top w:val="nil"/>
              <w:left w:val="nil"/>
              <w:bottom w:val="single" w:sz="4" w:space="0" w:color="auto"/>
              <w:right w:val="single" w:sz="4" w:space="0" w:color="auto"/>
            </w:tcBorders>
            <w:shd w:val="clear" w:color="auto" w:fill="auto"/>
            <w:noWrap/>
            <w:vAlign w:val="bottom"/>
            <w:hideMark/>
          </w:tcPr>
          <w:p w14:paraId="7AA8FF7D"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2.2</w:t>
            </w:r>
          </w:p>
        </w:tc>
      </w:tr>
    </w:tbl>
    <w:p w14:paraId="0029B5BC" w14:textId="2C3A8A84" w:rsidR="002C645E" w:rsidRPr="009B7F65" w:rsidRDefault="002C645E" w:rsidP="002C645E">
      <w:pPr>
        <w:spacing w:after="0"/>
        <w:rPr>
          <w:lang w:val="en-US" w:eastAsia="zh-CN"/>
        </w:rPr>
      </w:pPr>
      <w:r>
        <w:rPr>
          <w:lang w:val="en-US" w:eastAsia="zh-CN"/>
        </w:rPr>
        <w:t xml:space="preserve">*For </w:t>
      </w:r>
      <w:r w:rsidRPr="009B7F65">
        <w:rPr>
          <w:lang w:val="en-US" w:eastAsia="zh-CN"/>
        </w:rPr>
        <w:t>n71 and n105</w:t>
      </w:r>
      <w:r w:rsidR="00853131">
        <w:rPr>
          <w:lang w:val="en-US" w:eastAsia="zh-CN"/>
        </w:rPr>
        <w:t>,</w:t>
      </w:r>
      <w:r w:rsidRPr="009B7F65">
        <w:rPr>
          <w:lang w:val="en-US" w:eastAsia="zh-CN"/>
        </w:rPr>
        <w:t xml:space="preserve"> a 5dB improved duple</w:t>
      </w:r>
      <w:r>
        <w:rPr>
          <w:lang w:val="en-US" w:eastAsia="zh-CN"/>
        </w:rPr>
        <w:t>x</w:t>
      </w:r>
      <w:r w:rsidRPr="009B7F65">
        <w:rPr>
          <w:lang w:val="en-US" w:eastAsia="zh-CN"/>
        </w:rPr>
        <w:t xml:space="preserve">er isolation and rejection is accounted for as was agreed </w:t>
      </w:r>
      <w:r w:rsidR="00853131">
        <w:rPr>
          <w:lang w:val="en-US" w:eastAsia="zh-CN"/>
        </w:rPr>
        <w:t xml:space="preserve">upon </w:t>
      </w:r>
      <w:r w:rsidRPr="009B7F65">
        <w:rPr>
          <w:lang w:val="en-US" w:eastAsia="zh-CN"/>
        </w:rPr>
        <w:t>for the REFSENS evaluation.</w:t>
      </w:r>
    </w:p>
    <w:p w14:paraId="5B2D935C" w14:textId="77777777" w:rsidR="002C645E" w:rsidRDefault="002C645E" w:rsidP="002C645E">
      <w:pPr>
        <w:pStyle w:val="Heading2"/>
        <w:spacing w:after="240"/>
        <w:rPr>
          <w:lang w:eastAsia="zh-CN"/>
        </w:rPr>
      </w:pPr>
      <w:r>
        <w:rPr>
          <w:lang w:eastAsia="zh-CN"/>
        </w:rPr>
        <w:t>proposed RSD for 2Tx PC2 FDD bands</w:t>
      </w:r>
    </w:p>
    <w:p w14:paraId="7E7B14C0" w14:textId="77777777" w:rsidR="002C645E" w:rsidRDefault="002C645E" w:rsidP="002C645E">
      <w:pPr>
        <w:spacing w:after="0"/>
        <w:rPr>
          <w:lang w:eastAsia="zh-CN"/>
        </w:rPr>
      </w:pPr>
      <w:r>
        <w:rPr>
          <w:lang w:eastAsia="zh-CN"/>
        </w:rPr>
        <w:t>Based on results in chapter 2.2:</w:t>
      </w:r>
    </w:p>
    <w:p w14:paraId="52D7FA4B" w14:textId="77777777" w:rsidR="002C645E" w:rsidRPr="009A3F6F" w:rsidRDefault="002C645E" w:rsidP="002C645E">
      <w:pPr>
        <w:spacing w:after="0"/>
        <w:rPr>
          <w:b/>
          <w:bCs/>
          <w:lang w:eastAsia="zh-CN"/>
        </w:rPr>
      </w:pPr>
      <w:r w:rsidRPr="009A3F6F">
        <w:rPr>
          <w:b/>
          <w:bCs/>
          <w:lang w:eastAsia="zh-CN"/>
        </w:rPr>
        <w:t xml:space="preserve">Proposal </w:t>
      </w:r>
      <w:r>
        <w:rPr>
          <w:b/>
          <w:bCs/>
          <w:lang w:eastAsia="zh-CN"/>
        </w:rPr>
        <w:t>2</w:t>
      </w:r>
      <w:r w:rsidRPr="009A3F6F">
        <w:rPr>
          <w:b/>
          <w:bCs/>
          <w:lang w:eastAsia="zh-CN"/>
        </w:rPr>
        <w:t xml:space="preserve"> on 1Tx PC2 RSD: </w:t>
      </w:r>
      <w:r>
        <w:rPr>
          <w:b/>
          <w:bCs/>
          <w:lang w:eastAsia="zh-CN"/>
        </w:rPr>
        <w:t>values in Table 7 and 8 are used to capture the PC2 FDD bands 2Tx PC2 RSD in 38.101-1</w:t>
      </w:r>
    </w:p>
    <w:p w14:paraId="42A9E27E" w14:textId="77777777" w:rsidR="002C645E" w:rsidRDefault="002C645E" w:rsidP="002C645E">
      <w:pPr>
        <w:pStyle w:val="Caption"/>
        <w:keepNext/>
        <w:jc w:val="center"/>
      </w:pPr>
      <w:r>
        <w:t xml:space="preserve">Table </w:t>
      </w:r>
      <w:r>
        <w:fldChar w:fldCharType="begin"/>
      </w:r>
      <w:r>
        <w:instrText xml:space="preserve"> SEQ Table \* ARABIC </w:instrText>
      </w:r>
      <w:r>
        <w:fldChar w:fldCharType="separate"/>
      </w:r>
      <w:r>
        <w:rPr>
          <w:noProof/>
        </w:rPr>
        <w:t>7</w:t>
      </w:r>
      <w:r>
        <w:fldChar w:fldCharType="end"/>
      </w:r>
      <w:r>
        <w:t>: proposed RSD values for mid-bands</w:t>
      </w:r>
    </w:p>
    <w:tbl>
      <w:tblPr>
        <w:tblW w:w="5563" w:type="dxa"/>
        <w:jc w:val="center"/>
        <w:tblLook w:val="04A0" w:firstRow="1" w:lastRow="0" w:firstColumn="1" w:lastColumn="0" w:noHBand="0" w:noVBand="1"/>
      </w:tblPr>
      <w:tblGrid>
        <w:gridCol w:w="1108"/>
        <w:gridCol w:w="495"/>
        <w:gridCol w:w="495"/>
        <w:gridCol w:w="495"/>
        <w:gridCol w:w="495"/>
        <w:gridCol w:w="495"/>
        <w:gridCol w:w="495"/>
        <w:gridCol w:w="495"/>
        <w:gridCol w:w="495"/>
        <w:gridCol w:w="495"/>
      </w:tblGrid>
      <w:tr w:rsidR="002C645E" w:rsidRPr="009B7F65" w14:paraId="0F87A922" w14:textId="77777777" w:rsidTr="00770995">
        <w:trPr>
          <w:trHeight w:val="60"/>
          <w:jc w:val="center"/>
        </w:trPr>
        <w:tc>
          <w:tcPr>
            <w:tcW w:w="110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A62CE0C" w14:textId="77777777" w:rsidR="002C645E" w:rsidRPr="009B7F65" w:rsidRDefault="002C645E" w:rsidP="00770995">
            <w:pPr>
              <w:spacing w:after="0"/>
              <w:rPr>
                <w:rFonts w:ascii="Calibri" w:hAnsi="Calibri" w:cs="Calibri"/>
                <w:color w:val="000000"/>
                <w:sz w:val="18"/>
                <w:szCs w:val="18"/>
                <w:lang w:val="en-US"/>
              </w:rPr>
            </w:pPr>
            <w:r w:rsidRPr="009B7F65">
              <w:rPr>
                <w:rFonts w:ascii="Calibri" w:hAnsi="Calibri" w:cs="Calibri"/>
                <w:color w:val="000000"/>
                <w:sz w:val="18"/>
                <w:szCs w:val="18"/>
                <w:lang w:val="en-US"/>
              </w:rPr>
              <w:t>CBW[MHz]</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B8766C6"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47E672F"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10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0496B2F"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15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BA1E69A"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20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D189DCE"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25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46AA50E"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30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A4ACCED"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35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72A45478"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40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25497E86" w14:textId="77777777" w:rsidR="002C645E" w:rsidRPr="009B7F65" w:rsidRDefault="002C645E" w:rsidP="00770995">
            <w:pPr>
              <w:spacing w:after="0"/>
              <w:jc w:val="center"/>
              <w:rPr>
                <w:rFonts w:ascii="Calibri" w:hAnsi="Calibri" w:cs="Calibri"/>
                <w:b/>
                <w:bCs/>
                <w:color w:val="000000"/>
                <w:sz w:val="18"/>
                <w:szCs w:val="18"/>
                <w:lang w:val="en-US"/>
              </w:rPr>
            </w:pPr>
            <w:r w:rsidRPr="009B7F65">
              <w:rPr>
                <w:rFonts w:ascii="Calibri" w:hAnsi="Calibri" w:cs="Calibri"/>
                <w:b/>
                <w:bCs/>
                <w:color w:val="000000"/>
                <w:sz w:val="18"/>
                <w:szCs w:val="18"/>
                <w:lang w:val="en-US"/>
              </w:rPr>
              <w:t>45</w:t>
            </w:r>
          </w:p>
        </w:tc>
      </w:tr>
      <w:tr w:rsidR="002C645E" w:rsidRPr="009B7F65" w14:paraId="22679B3E"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627037A5" w14:textId="77777777" w:rsidR="002C645E" w:rsidRPr="009B7F65" w:rsidRDefault="002C645E" w:rsidP="00770995">
            <w:pPr>
              <w:spacing w:after="0"/>
              <w:rPr>
                <w:rFonts w:ascii="Calibri" w:hAnsi="Calibri" w:cs="Calibri"/>
                <w:color w:val="000000"/>
                <w:sz w:val="18"/>
                <w:szCs w:val="18"/>
                <w:lang w:val="en-US"/>
              </w:rPr>
            </w:pPr>
            <w:r w:rsidRPr="009B7F65">
              <w:rPr>
                <w:rFonts w:ascii="Calibri" w:hAnsi="Calibri" w:cs="Calibri"/>
                <w:color w:val="000000"/>
                <w:sz w:val="18"/>
                <w:szCs w:val="18"/>
                <w:lang w:val="en-US"/>
              </w:rPr>
              <w:t>n2</w:t>
            </w:r>
          </w:p>
        </w:tc>
        <w:tc>
          <w:tcPr>
            <w:tcW w:w="495" w:type="dxa"/>
            <w:tcBorders>
              <w:top w:val="nil"/>
              <w:left w:val="nil"/>
              <w:bottom w:val="single" w:sz="4" w:space="0" w:color="auto"/>
              <w:right w:val="single" w:sz="4" w:space="0" w:color="auto"/>
            </w:tcBorders>
            <w:shd w:val="clear" w:color="auto" w:fill="auto"/>
            <w:noWrap/>
            <w:vAlign w:val="bottom"/>
            <w:hideMark/>
          </w:tcPr>
          <w:p w14:paraId="06139AEC"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vAlign w:val="bottom"/>
            <w:hideMark/>
          </w:tcPr>
          <w:p w14:paraId="392B0B61"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43605231"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1.8</w:t>
            </w:r>
          </w:p>
        </w:tc>
        <w:tc>
          <w:tcPr>
            <w:tcW w:w="495" w:type="dxa"/>
            <w:tcBorders>
              <w:top w:val="nil"/>
              <w:left w:val="nil"/>
              <w:bottom w:val="single" w:sz="4" w:space="0" w:color="auto"/>
              <w:right w:val="single" w:sz="4" w:space="0" w:color="auto"/>
            </w:tcBorders>
            <w:shd w:val="clear" w:color="auto" w:fill="auto"/>
            <w:noWrap/>
            <w:vAlign w:val="bottom"/>
            <w:hideMark/>
          </w:tcPr>
          <w:p w14:paraId="613E065A"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1.3</w:t>
            </w:r>
          </w:p>
        </w:tc>
        <w:tc>
          <w:tcPr>
            <w:tcW w:w="495" w:type="dxa"/>
            <w:tcBorders>
              <w:top w:val="nil"/>
              <w:left w:val="nil"/>
              <w:bottom w:val="single" w:sz="4" w:space="0" w:color="auto"/>
              <w:right w:val="single" w:sz="4" w:space="0" w:color="auto"/>
            </w:tcBorders>
            <w:shd w:val="clear" w:color="auto" w:fill="auto"/>
            <w:noWrap/>
            <w:vAlign w:val="bottom"/>
            <w:hideMark/>
          </w:tcPr>
          <w:p w14:paraId="2386A1C2"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7EF85B00"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5.4</w:t>
            </w:r>
          </w:p>
        </w:tc>
        <w:tc>
          <w:tcPr>
            <w:tcW w:w="495" w:type="dxa"/>
            <w:tcBorders>
              <w:top w:val="nil"/>
              <w:left w:val="nil"/>
              <w:bottom w:val="single" w:sz="4" w:space="0" w:color="auto"/>
              <w:right w:val="single" w:sz="4" w:space="0" w:color="auto"/>
            </w:tcBorders>
            <w:shd w:val="clear" w:color="auto" w:fill="auto"/>
            <w:noWrap/>
            <w:vAlign w:val="bottom"/>
            <w:hideMark/>
          </w:tcPr>
          <w:p w14:paraId="18C812CD"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5.4</w:t>
            </w:r>
          </w:p>
        </w:tc>
        <w:tc>
          <w:tcPr>
            <w:tcW w:w="495" w:type="dxa"/>
            <w:tcBorders>
              <w:top w:val="nil"/>
              <w:left w:val="nil"/>
              <w:bottom w:val="single" w:sz="4" w:space="0" w:color="auto"/>
              <w:right w:val="single" w:sz="4" w:space="0" w:color="auto"/>
            </w:tcBorders>
            <w:shd w:val="clear" w:color="auto" w:fill="auto"/>
            <w:noWrap/>
            <w:vAlign w:val="bottom"/>
            <w:hideMark/>
          </w:tcPr>
          <w:p w14:paraId="4E86096E"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5.9</w:t>
            </w:r>
          </w:p>
        </w:tc>
        <w:tc>
          <w:tcPr>
            <w:tcW w:w="495" w:type="dxa"/>
            <w:tcBorders>
              <w:top w:val="nil"/>
              <w:left w:val="nil"/>
              <w:bottom w:val="single" w:sz="4" w:space="0" w:color="auto"/>
              <w:right w:val="single" w:sz="4" w:space="0" w:color="auto"/>
            </w:tcBorders>
            <w:shd w:val="clear" w:color="auto" w:fill="auto"/>
            <w:noWrap/>
            <w:vAlign w:val="bottom"/>
            <w:hideMark/>
          </w:tcPr>
          <w:p w14:paraId="07249B54" w14:textId="77777777" w:rsidR="002C645E" w:rsidRPr="009B7F65" w:rsidRDefault="002C645E" w:rsidP="00770995">
            <w:pPr>
              <w:spacing w:after="0"/>
              <w:rPr>
                <w:rFonts w:ascii="Calibri" w:hAnsi="Calibri" w:cs="Calibri"/>
                <w:color w:val="000000"/>
                <w:sz w:val="18"/>
                <w:szCs w:val="18"/>
                <w:lang w:val="en-US"/>
              </w:rPr>
            </w:pPr>
            <w:r w:rsidRPr="009B7F65">
              <w:rPr>
                <w:rFonts w:ascii="Calibri" w:hAnsi="Calibri" w:cs="Calibri"/>
                <w:color w:val="000000"/>
                <w:sz w:val="18"/>
                <w:szCs w:val="18"/>
                <w:lang w:val="en-US"/>
              </w:rPr>
              <w:t> </w:t>
            </w:r>
          </w:p>
        </w:tc>
      </w:tr>
      <w:tr w:rsidR="002C645E" w:rsidRPr="009B7F65" w14:paraId="3E2ED761"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7BBB5610" w14:textId="77777777" w:rsidR="002C645E" w:rsidRPr="009B7F65" w:rsidRDefault="002C645E" w:rsidP="00770995">
            <w:pPr>
              <w:spacing w:after="0"/>
              <w:rPr>
                <w:rFonts w:ascii="Calibri" w:hAnsi="Calibri" w:cs="Calibri"/>
                <w:color w:val="000000"/>
                <w:sz w:val="18"/>
                <w:szCs w:val="18"/>
                <w:lang w:val="en-US"/>
              </w:rPr>
            </w:pPr>
            <w:r w:rsidRPr="009B7F65">
              <w:rPr>
                <w:rFonts w:ascii="Calibri" w:hAnsi="Calibri" w:cs="Calibri"/>
                <w:color w:val="000000"/>
                <w:sz w:val="18"/>
                <w:szCs w:val="18"/>
                <w:lang w:val="en-US"/>
              </w:rPr>
              <w:t>n25</w:t>
            </w:r>
          </w:p>
        </w:tc>
        <w:tc>
          <w:tcPr>
            <w:tcW w:w="495" w:type="dxa"/>
            <w:tcBorders>
              <w:top w:val="nil"/>
              <w:left w:val="nil"/>
              <w:bottom w:val="single" w:sz="4" w:space="0" w:color="auto"/>
              <w:right w:val="single" w:sz="4" w:space="0" w:color="auto"/>
            </w:tcBorders>
            <w:shd w:val="clear" w:color="auto" w:fill="auto"/>
            <w:noWrap/>
            <w:vAlign w:val="bottom"/>
            <w:hideMark/>
          </w:tcPr>
          <w:p w14:paraId="5CE19B06"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vAlign w:val="bottom"/>
            <w:hideMark/>
          </w:tcPr>
          <w:p w14:paraId="56050EB8"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1.3</w:t>
            </w:r>
          </w:p>
        </w:tc>
        <w:tc>
          <w:tcPr>
            <w:tcW w:w="495" w:type="dxa"/>
            <w:tcBorders>
              <w:top w:val="nil"/>
              <w:left w:val="nil"/>
              <w:bottom w:val="single" w:sz="4" w:space="0" w:color="auto"/>
              <w:right w:val="single" w:sz="4" w:space="0" w:color="auto"/>
            </w:tcBorders>
            <w:shd w:val="clear" w:color="auto" w:fill="auto"/>
            <w:noWrap/>
            <w:vAlign w:val="bottom"/>
            <w:hideMark/>
          </w:tcPr>
          <w:p w14:paraId="1B128502"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vAlign w:val="bottom"/>
            <w:hideMark/>
          </w:tcPr>
          <w:p w14:paraId="3085613D"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07F02DE4"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241D374E"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5.6</w:t>
            </w:r>
          </w:p>
        </w:tc>
        <w:tc>
          <w:tcPr>
            <w:tcW w:w="495" w:type="dxa"/>
            <w:tcBorders>
              <w:top w:val="nil"/>
              <w:left w:val="nil"/>
              <w:bottom w:val="single" w:sz="4" w:space="0" w:color="auto"/>
              <w:right w:val="single" w:sz="4" w:space="0" w:color="auto"/>
            </w:tcBorders>
            <w:shd w:val="clear" w:color="auto" w:fill="auto"/>
            <w:noWrap/>
            <w:vAlign w:val="bottom"/>
            <w:hideMark/>
          </w:tcPr>
          <w:p w14:paraId="0FDF7D03"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5.5</w:t>
            </w:r>
          </w:p>
        </w:tc>
        <w:tc>
          <w:tcPr>
            <w:tcW w:w="495" w:type="dxa"/>
            <w:tcBorders>
              <w:top w:val="nil"/>
              <w:left w:val="nil"/>
              <w:bottom w:val="single" w:sz="4" w:space="0" w:color="auto"/>
              <w:right w:val="single" w:sz="4" w:space="0" w:color="auto"/>
            </w:tcBorders>
            <w:shd w:val="clear" w:color="auto" w:fill="auto"/>
            <w:noWrap/>
            <w:vAlign w:val="bottom"/>
            <w:hideMark/>
          </w:tcPr>
          <w:p w14:paraId="0BCB8F1F"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6.1</w:t>
            </w:r>
          </w:p>
        </w:tc>
        <w:tc>
          <w:tcPr>
            <w:tcW w:w="495" w:type="dxa"/>
            <w:tcBorders>
              <w:top w:val="nil"/>
              <w:left w:val="nil"/>
              <w:bottom w:val="single" w:sz="4" w:space="0" w:color="auto"/>
              <w:right w:val="single" w:sz="4" w:space="0" w:color="auto"/>
            </w:tcBorders>
            <w:shd w:val="clear" w:color="auto" w:fill="auto"/>
            <w:noWrap/>
            <w:vAlign w:val="bottom"/>
            <w:hideMark/>
          </w:tcPr>
          <w:p w14:paraId="1B3E4020"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6.4</w:t>
            </w:r>
          </w:p>
        </w:tc>
      </w:tr>
      <w:tr w:rsidR="002C645E" w:rsidRPr="009B7F65" w14:paraId="28C9AB86"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26097038" w14:textId="77777777" w:rsidR="002C645E" w:rsidRPr="009B7F65" w:rsidRDefault="002C645E" w:rsidP="00770995">
            <w:pPr>
              <w:spacing w:after="0"/>
              <w:rPr>
                <w:rFonts w:ascii="Calibri" w:hAnsi="Calibri" w:cs="Calibri"/>
                <w:color w:val="000000"/>
                <w:sz w:val="18"/>
                <w:szCs w:val="18"/>
                <w:lang w:val="en-US"/>
              </w:rPr>
            </w:pPr>
            <w:r w:rsidRPr="009B7F65">
              <w:rPr>
                <w:rFonts w:ascii="Calibri" w:hAnsi="Calibri" w:cs="Calibri"/>
                <w:color w:val="000000"/>
                <w:sz w:val="18"/>
                <w:szCs w:val="18"/>
                <w:lang w:val="en-US"/>
              </w:rPr>
              <w:t>n66</w:t>
            </w:r>
          </w:p>
        </w:tc>
        <w:tc>
          <w:tcPr>
            <w:tcW w:w="495" w:type="dxa"/>
            <w:tcBorders>
              <w:top w:val="nil"/>
              <w:left w:val="nil"/>
              <w:bottom w:val="single" w:sz="4" w:space="0" w:color="auto"/>
              <w:right w:val="single" w:sz="4" w:space="0" w:color="auto"/>
            </w:tcBorders>
            <w:shd w:val="clear" w:color="auto" w:fill="auto"/>
            <w:noWrap/>
            <w:vAlign w:val="bottom"/>
            <w:hideMark/>
          </w:tcPr>
          <w:p w14:paraId="5322CEDD"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7966C8CD"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77325C7A"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6212A5D6"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0070E3C7"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05DF0564"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57DE745E"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0C23117A"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c>
          <w:tcPr>
            <w:tcW w:w="495" w:type="dxa"/>
            <w:tcBorders>
              <w:top w:val="nil"/>
              <w:left w:val="nil"/>
              <w:bottom w:val="single" w:sz="4" w:space="0" w:color="auto"/>
              <w:right w:val="single" w:sz="4" w:space="0" w:color="auto"/>
            </w:tcBorders>
            <w:shd w:val="clear" w:color="auto" w:fill="auto"/>
            <w:noWrap/>
            <w:vAlign w:val="bottom"/>
            <w:hideMark/>
          </w:tcPr>
          <w:p w14:paraId="386228F2" w14:textId="77777777" w:rsidR="002C645E" w:rsidRPr="009B7F65" w:rsidRDefault="002C645E" w:rsidP="00770995">
            <w:pPr>
              <w:spacing w:after="0"/>
              <w:jc w:val="right"/>
              <w:rPr>
                <w:rFonts w:ascii="Calibri" w:hAnsi="Calibri" w:cs="Calibri"/>
                <w:color w:val="000000"/>
                <w:sz w:val="18"/>
                <w:szCs w:val="18"/>
                <w:lang w:val="en-US"/>
              </w:rPr>
            </w:pPr>
            <w:r w:rsidRPr="009B7F65">
              <w:rPr>
                <w:rFonts w:ascii="Calibri" w:hAnsi="Calibri" w:cs="Calibri"/>
                <w:color w:val="000000"/>
                <w:sz w:val="18"/>
                <w:szCs w:val="18"/>
                <w:lang w:val="en-US"/>
              </w:rPr>
              <w:t>0.0</w:t>
            </w:r>
          </w:p>
        </w:tc>
      </w:tr>
    </w:tbl>
    <w:p w14:paraId="5BC604D3" w14:textId="77777777" w:rsidR="002C645E" w:rsidRDefault="002C645E" w:rsidP="002C645E">
      <w:pPr>
        <w:pStyle w:val="Caption"/>
        <w:keepNext/>
        <w:jc w:val="center"/>
      </w:pPr>
      <w:r>
        <w:t xml:space="preserve">Table </w:t>
      </w:r>
      <w:r>
        <w:fldChar w:fldCharType="begin"/>
      </w:r>
      <w:r>
        <w:instrText xml:space="preserve"> SEQ Table \* ARABIC </w:instrText>
      </w:r>
      <w:r>
        <w:fldChar w:fldCharType="separate"/>
      </w:r>
      <w:r>
        <w:rPr>
          <w:noProof/>
        </w:rPr>
        <w:t>8</w:t>
      </w:r>
      <w:r>
        <w:fldChar w:fldCharType="end"/>
      </w:r>
      <w:r>
        <w:t>: proposed RSD values for mid-bands</w:t>
      </w:r>
    </w:p>
    <w:tbl>
      <w:tblPr>
        <w:tblW w:w="4573" w:type="dxa"/>
        <w:jc w:val="center"/>
        <w:tblLook w:val="04A0" w:firstRow="1" w:lastRow="0" w:firstColumn="1" w:lastColumn="0" w:noHBand="0" w:noVBand="1"/>
      </w:tblPr>
      <w:tblGrid>
        <w:gridCol w:w="1108"/>
        <w:gridCol w:w="495"/>
        <w:gridCol w:w="495"/>
        <w:gridCol w:w="495"/>
        <w:gridCol w:w="495"/>
        <w:gridCol w:w="495"/>
        <w:gridCol w:w="495"/>
        <w:gridCol w:w="495"/>
      </w:tblGrid>
      <w:tr w:rsidR="002C645E" w:rsidRPr="009B7F65" w14:paraId="19FEA95D" w14:textId="77777777" w:rsidTr="00770995">
        <w:trPr>
          <w:trHeight w:val="300"/>
          <w:jc w:val="center"/>
        </w:trPr>
        <w:tc>
          <w:tcPr>
            <w:tcW w:w="1108"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6B407FD"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CBW[MHz]</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53A35FFB"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3DA60FAD"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26B4447A"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15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6CB3D3FC"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49D85851"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25</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BC0F950"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30</w:t>
            </w:r>
          </w:p>
        </w:tc>
        <w:tc>
          <w:tcPr>
            <w:tcW w:w="495" w:type="dxa"/>
            <w:tcBorders>
              <w:top w:val="single" w:sz="4" w:space="0" w:color="auto"/>
              <w:left w:val="nil"/>
              <w:bottom w:val="single" w:sz="4" w:space="0" w:color="auto"/>
              <w:right w:val="single" w:sz="4" w:space="0" w:color="auto"/>
            </w:tcBorders>
            <w:shd w:val="clear" w:color="000000" w:fill="D9D9D9"/>
            <w:vAlign w:val="center"/>
            <w:hideMark/>
          </w:tcPr>
          <w:p w14:paraId="05293C65" w14:textId="77777777" w:rsidR="002C645E" w:rsidRPr="009B7F65" w:rsidRDefault="002C645E" w:rsidP="00770995">
            <w:pPr>
              <w:spacing w:after="0"/>
              <w:jc w:val="center"/>
              <w:rPr>
                <w:rFonts w:asciiTheme="minorHAnsi" w:hAnsiTheme="minorHAnsi" w:cstheme="minorHAnsi"/>
                <w:b/>
                <w:bCs/>
                <w:color w:val="000000"/>
                <w:sz w:val="18"/>
                <w:szCs w:val="18"/>
                <w:lang w:val="en-US"/>
              </w:rPr>
            </w:pPr>
            <w:r w:rsidRPr="009B7F65">
              <w:rPr>
                <w:rFonts w:asciiTheme="minorHAnsi" w:hAnsiTheme="minorHAnsi" w:cstheme="minorHAnsi"/>
                <w:b/>
                <w:bCs/>
                <w:color w:val="000000"/>
                <w:sz w:val="18"/>
                <w:szCs w:val="18"/>
                <w:lang w:val="en-US"/>
              </w:rPr>
              <w:t>35</w:t>
            </w:r>
          </w:p>
        </w:tc>
      </w:tr>
      <w:tr w:rsidR="002C645E" w:rsidRPr="009B7F65" w14:paraId="2D42B950"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59B410E0"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n5</w:t>
            </w:r>
          </w:p>
        </w:tc>
        <w:tc>
          <w:tcPr>
            <w:tcW w:w="495" w:type="dxa"/>
            <w:tcBorders>
              <w:top w:val="nil"/>
              <w:left w:val="nil"/>
              <w:bottom w:val="single" w:sz="4" w:space="0" w:color="auto"/>
              <w:right w:val="single" w:sz="4" w:space="0" w:color="auto"/>
            </w:tcBorders>
            <w:shd w:val="clear" w:color="auto" w:fill="auto"/>
            <w:noWrap/>
            <w:vAlign w:val="bottom"/>
            <w:hideMark/>
          </w:tcPr>
          <w:p w14:paraId="6BF85523"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vAlign w:val="bottom"/>
            <w:hideMark/>
          </w:tcPr>
          <w:p w14:paraId="30E711E8"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1.3</w:t>
            </w:r>
          </w:p>
        </w:tc>
        <w:tc>
          <w:tcPr>
            <w:tcW w:w="495" w:type="dxa"/>
            <w:tcBorders>
              <w:top w:val="nil"/>
              <w:left w:val="nil"/>
              <w:bottom w:val="single" w:sz="4" w:space="0" w:color="auto"/>
              <w:right w:val="single" w:sz="4" w:space="0" w:color="auto"/>
            </w:tcBorders>
            <w:shd w:val="clear" w:color="auto" w:fill="auto"/>
            <w:noWrap/>
            <w:vAlign w:val="bottom"/>
            <w:hideMark/>
          </w:tcPr>
          <w:p w14:paraId="2BA6C43A"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1.8</w:t>
            </w:r>
          </w:p>
        </w:tc>
        <w:tc>
          <w:tcPr>
            <w:tcW w:w="495" w:type="dxa"/>
            <w:tcBorders>
              <w:top w:val="nil"/>
              <w:left w:val="nil"/>
              <w:bottom w:val="single" w:sz="4" w:space="0" w:color="auto"/>
              <w:right w:val="single" w:sz="4" w:space="0" w:color="auto"/>
            </w:tcBorders>
            <w:shd w:val="clear" w:color="auto" w:fill="auto"/>
            <w:noWrap/>
            <w:vAlign w:val="bottom"/>
            <w:hideMark/>
          </w:tcPr>
          <w:p w14:paraId="37C2C1D5"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c>
          <w:tcPr>
            <w:tcW w:w="495" w:type="dxa"/>
            <w:tcBorders>
              <w:top w:val="nil"/>
              <w:left w:val="nil"/>
              <w:bottom w:val="single" w:sz="4" w:space="0" w:color="auto"/>
              <w:right w:val="single" w:sz="4" w:space="0" w:color="auto"/>
            </w:tcBorders>
            <w:shd w:val="clear" w:color="auto" w:fill="auto"/>
            <w:noWrap/>
            <w:vAlign w:val="bottom"/>
            <w:hideMark/>
          </w:tcPr>
          <w:p w14:paraId="4592DD46"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5.5</w:t>
            </w:r>
          </w:p>
        </w:tc>
        <w:tc>
          <w:tcPr>
            <w:tcW w:w="495" w:type="dxa"/>
            <w:tcBorders>
              <w:top w:val="nil"/>
              <w:left w:val="nil"/>
              <w:bottom w:val="single" w:sz="4" w:space="0" w:color="auto"/>
              <w:right w:val="single" w:sz="4" w:space="0" w:color="auto"/>
            </w:tcBorders>
            <w:shd w:val="clear" w:color="auto" w:fill="auto"/>
            <w:noWrap/>
            <w:vAlign w:val="bottom"/>
            <w:hideMark/>
          </w:tcPr>
          <w:p w14:paraId="2E3F988D"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58CC360F"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2C645E" w:rsidRPr="009B7F65" w14:paraId="46C8978D"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73CC000F"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n8</w:t>
            </w:r>
          </w:p>
        </w:tc>
        <w:tc>
          <w:tcPr>
            <w:tcW w:w="495" w:type="dxa"/>
            <w:tcBorders>
              <w:top w:val="nil"/>
              <w:left w:val="nil"/>
              <w:bottom w:val="single" w:sz="4" w:space="0" w:color="auto"/>
              <w:right w:val="single" w:sz="4" w:space="0" w:color="auto"/>
            </w:tcBorders>
            <w:shd w:val="clear" w:color="auto" w:fill="auto"/>
            <w:noWrap/>
            <w:vAlign w:val="bottom"/>
            <w:hideMark/>
          </w:tcPr>
          <w:p w14:paraId="742B4305"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0.8</w:t>
            </w:r>
          </w:p>
        </w:tc>
        <w:tc>
          <w:tcPr>
            <w:tcW w:w="495" w:type="dxa"/>
            <w:tcBorders>
              <w:top w:val="nil"/>
              <w:left w:val="nil"/>
              <w:bottom w:val="single" w:sz="4" w:space="0" w:color="auto"/>
              <w:right w:val="single" w:sz="4" w:space="0" w:color="auto"/>
            </w:tcBorders>
            <w:shd w:val="clear" w:color="auto" w:fill="auto"/>
            <w:noWrap/>
            <w:vAlign w:val="bottom"/>
            <w:hideMark/>
          </w:tcPr>
          <w:p w14:paraId="3AB71585"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vAlign w:val="bottom"/>
            <w:hideMark/>
          </w:tcPr>
          <w:p w14:paraId="1CC16F27"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43D1EADB"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c>
          <w:tcPr>
            <w:tcW w:w="495" w:type="dxa"/>
            <w:tcBorders>
              <w:top w:val="nil"/>
              <w:left w:val="nil"/>
              <w:bottom w:val="single" w:sz="4" w:space="0" w:color="auto"/>
              <w:right w:val="single" w:sz="4" w:space="0" w:color="auto"/>
            </w:tcBorders>
            <w:shd w:val="clear" w:color="auto" w:fill="auto"/>
            <w:noWrap/>
            <w:vAlign w:val="bottom"/>
            <w:hideMark/>
          </w:tcPr>
          <w:p w14:paraId="672BBC88"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13EC999B"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76CD8DDF"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6.6</w:t>
            </w:r>
          </w:p>
        </w:tc>
      </w:tr>
      <w:tr w:rsidR="002C645E" w:rsidRPr="009B7F65" w14:paraId="5AD3FAC8"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186AD9A9"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n13</w:t>
            </w:r>
          </w:p>
        </w:tc>
        <w:tc>
          <w:tcPr>
            <w:tcW w:w="495" w:type="dxa"/>
            <w:tcBorders>
              <w:top w:val="nil"/>
              <w:left w:val="nil"/>
              <w:bottom w:val="single" w:sz="4" w:space="0" w:color="auto"/>
              <w:right w:val="single" w:sz="4" w:space="0" w:color="auto"/>
            </w:tcBorders>
            <w:shd w:val="clear" w:color="auto" w:fill="auto"/>
            <w:noWrap/>
            <w:vAlign w:val="bottom"/>
            <w:hideMark/>
          </w:tcPr>
          <w:p w14:paraId="562CEF47"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14E44A31"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14FEF3A6"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13D5E37A"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0F846D54"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6662F738"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7DB31906"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2C645E" w:rsidRPr="009B7F65" w14:paraId="0716C587"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1148B163"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n26</w:t>
            </w:r>
          </w:p>
        </w:tc>
        <w:tc>
          <w:tcPr>
            <w:tcW w:w="495" w:type="dxa"/>
            <w:tcBorders>
              <w:top w:val="nil"/>
              <w:left w:val="nil"/>
              <w:bottom w:val="single" w:sz="4" w:space="0" w:color="auto"/>
              <w:right w:val="single" w:sz="4" w:space="0" w:color="auto"/>
            </w:tcBorders>
            <w:shd w:val="clear" w:color="auto" w:fill="auto"/>
            <w:noWrap/>
            <w:vAlign w:val="bottom"/>
            <w:hideMark/>
          </w:tcPr>
          <w:p w14:paraId="2CC9D791"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0.9</w:t>
            </w:r>
          </w:p>
        </w:tc>
        <w:tc>
          <w:tcPr>
            <w:tcW w:w="495" w:type="dxa"/>
            <w:tcBorders>
              <w:top w:val="nil"/>
              <w:left w:val="nil"/>
              <w:bottom w:val="single" w:sz="4" w:space="0" w:color="auto"/>
              <w:right w:val="single" w:sz="4" w:space="0" w:color="auto"/>
            </w:tcBorders>
            <w:shd w:val="clear" w:color="auto" w:fill="auto"/>
            <w:noWrap/>
            <w:vAlign w:val="bottom"/>
            <w:hideMark/>
          </w:tcPr>
          <w:p w14:paraId="565F9CC8"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1.2</w:t>
            </w:r>
          </w:p>
        </w:tc>
        <w:tc>
          <w:tcPr>
            <w:tcW w:w="495" w:type="dxa"/>
            <w:tcBorders>
              <w:top w:val="nil"/>
              <w:left w:val="nil"/>
              <w:bottom w:val="single" w:sz="4" w:space="0" w:color="auto"/>
              <w:right w:val="single" w:sz="4" w:space="0" w:color="auto"/>
            </w:tcBorders>
            <w:shd w:val="clear" w:color="auto" w:fill="auto"/>
            <w:noWrap/>
            <w:vAlign w:val="bottom"/>
            <w:hideMark/>
          </w:tcPr>
          <w:p w14:paraId="2D0E8CF5"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224266DA"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4.4</w:t>
            </w:r>
          </w:p>
        </w:tc>
        <w:tc>
          <w:tcPr>
            <w:tcW w:w="495" w:type="dxa"/>
            <w:tcBorders>
              <w:top w:val="nil"/>
              <w:left w:val="nil"/>
              <w:bottom w:val="single" w:sz="4" w:space="0" w:color="auto"/>
              <w:right w:val="single" w:sz="4" w:space="0" w:color="auto"/>
            </w:tcBorders>
            <w:shd w:val="clear" w:color="auto" w:fill="auto"/>
            <w:noWrap/>
            <w:vAlign w:val="bottom"/>
            <w:hideMark/>
          </w:tcPr>
          <w:p w14:paraId="6870767C"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5.5</w:t>
            </w:r>
          </w:p>
        </w:tc>
        <w:tc>
          <w:tcPr>
            <w:tcW w:w="495" w:type="dxa"/>
            <w:tcBorders>
              <w:top w:val="nil"/>
              <w:left w:val="nil"/>
              <w:bottom w:val="single" w:sz="4" w:space="0" w:color="auto"/>
              <w:right w:val="single" w:sz="4" w:space="0" w:color="auto"/>
            </w:tcBorders>
            <w:shd w:val="clear" w:color="auto" w:fill="auto"/>
            <w:noWrap/>
            <w:vAlign w:val="bottom"/>
            <w:hideMark/>
          </w:tcPr>
          <w:p w14:paraId="3D7E6337"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6.2</w:t>
            </w:r>
          </w:p>
        </w:tc>
        <w:tc>
          <w:tcPr>
            <w:tcW w:w="495" w:type="dxa"/>
            <w:tcBorders>
              <w:top w:val="nil"/>
              <w:left w:val="nil"/>
              <w:bottom w:val="single" w:sz="4" w:space="0" w:color="auto"/>
              <w:right w:val="single" w:sz="4" w:space="0" w:color="auto"/>
            </w:tcBorders>
            <w:shd w:val="clear" w:color="auto" w:fill="auto"/>
            <w:noWrap/>
            <w:vAlign w:val="bottom"/>
            <w:hideMark/>
          </w:tcPr>
          <w:p w14:paraId="34B10B99"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2C645E" w:rsidRPr="009B7F65" w14:paraId="5F63C1C7"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0FA47076"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n28</w:t>
            </w:r>
          </w:p>
        </w:tc>
        <w:tc>
          <w:tcPr>
            <w:tcW w:w="495" w:type="dxa"/>
            <w:tcBorders>
              <w:top w:val="nil"/>
              <w:left w:val="nil"/>
              <w:bottom w:val="single" w:sz="4" w:space="0" w:color="auto"/>
              <w:right w:val="single" w:sz="4" w:space="0" w:color="auto"/>
            </w:tcBorders>
            <w:shd w:val="clear" w:color="auto" w:fill="auto"/>
            <w:noWrap/>
            <w:vAlign w:val="bottom"/>
            <w:hideMark/>
          </w:tcPr>
          <w:p w14:paraId="327B1CFC"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1.0</w:t>
            </w:r>
          </w:p>
        </w:tc>
        <w:tc>
          <w:tcPr>
            <w:tcW w:w="495" w:type="dxa"/>
            <w:tcBorders>
              <w:top w:val="nil"/>
              <w:left w:val="nil"/>
              <w:bottom w:val="single" w:sz="4" w:space="0" w:color="auto"/>
              <w:right w:val="single" w:sz="4" w:space="0" w:color="auto"/>
            </w:tcBorders>
            <w:shd w:val="clear" w:color="auto" w:fill="auto"/>
            <w:noWrap/>
            <w:vAlign w:val="bottom"/>
            <w:hideMark/>
          </w:tcPr>
          <w:p w14:paraId="3813B947"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vAlign w:val="bottom"/>
            <w:hideMark/>
          </w:tcPr>
          <w:p w14:paraId="67B7A871"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1.8</w:t>
            </w:r>
          </w:p>
        </w:tc>
        <w:tc>
          <w:tcPr>
            <w:tcW w:w="495" w:type="dxa"/>
            <w:tcBorders>
              <w:top w:val="nil"/>
              <w:left w:val="nil"/>
              <w:bottom w:val="single" w:sz="4" w:space="0" w:color="auto"/>
              <w:right w:val="single" w:sz="4" w:space="0" w:color="auto"/>
            </w:tcBorders>
            <w:shd w:val="clear" w:color="auto" w:fill="auto"/>
            <w:noWrap/>
            <w:vAlign w:val="bottom"/>
            <w:hideMark/>
          </w:tcPr>
          <w:p w14:paraId="0BC5D41D"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2.4</w:t>
            </w:r>
          </w:p>
        </w:tc>
        <w:tc>
          <w:tcPr>
            <w:tcW w:w="495" w:type="dxa"/>
            <w:tcBorders>
              <w:top w:val="nil"/>
              <w:left w:val="nil"/>
              <w:bottom w:val="single" w:sz="4" w:space="0" w:color="auto"/>
              <w:right w:val="single" w:sz="4" w:space="0" w:color="auto"/>
            </w:tcBorders>
            <w:shd w:val="clear" w:color="auto" w:fill="auto"/>
            <w:noWrap/>
            <w:vAlign w:val="bottom"/>
            <w:hideMark/>
          </w:tcPr>
          <w:p w14:paraId="3F6726F0"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5.9</w:t>
            </w:r>
          </w:p>
        </w:tc>
        <w:tc>
          <w:tcPr>
            <w:tcW w:w="495" w:type="dxa"/>
            <w:tcBorders>
              <w:top w:val="nil"/>
              <w:left w:val="nil"/>
              <w:bottom w:val="single" w:sz="4" w:space="0" w:color="auto"/>
              <w:right w:val="single" w:sz="4" w:space="0" w:color="auto"/>
            </w:tcBorders>
            <w:shd w:val="clear" w:color="auto" w:fill="auto"/>
            <w:noWrap/>
            <w:vAlign w:val="bottom"/>
            <w:hideMark/>
          </w:tcPr>
          <w:p w14:paraId="734DAD2F"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6.9</w:t>
            </w:r>
          </w:p>
        </w:tc>
        <w:tc>
          <w:tcPr>
            <w:tcW w:w="495" w:type="dxa"/>
            <w:tcBorders>
              <w:top w:val="nil"/>
              <w:left w:val="nil"/>
              <w:bottom w:val="single" w:sz="4" w:space="0" w:color="auto"/>
              <w:right w:val="single" w:sz="4" w:space="0" w:color="auto"/>
            </w:tcBorders>
            <w:shd w:val="clear" w:color="auto" w:fill="auto"/>
            <w:noWrap/>
            <w:vAlign w:val="bottom"/>
            <w:hideMark/>
          </w:tcPr>
          <w:p w14:paraId="05F9E8C7"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2C645E" w:rsidRPr="009B7F65" w14:paraId="297ED12C"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110DE4EF"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n71*</w:t>
            </w:r>
          </w:p>
        </w:tc>
        <w:tc>
          <w:tcPr>
            <w:tcW w:w="495" w:type="dxa"/>
            <w:tcBorders>
              <w:top w:val="nil"/>
              <w:left w:val="nil"/>
              <w:bottom w:val="single" w:sz="4" w:space="0" w:color="auto"/>
              <w:right w:val="single" w:sz="4" w:space="0" w:color="auto"/>
            </w:tcBorders>
            <w:shd w:val="clear" w:color="auto" w:fill="auto"/>
            <w:noWrap/>
            <w:vAlign w:val="bottom"/>
            <w:hideMark/>
          </w:tcPr>
          <w:p w14:paraId="5D145F0B"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718F0801"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0.4</w:t>
            </w:r>
          </w:p>
        </w:tc>
        <w:tc>
          <w:tcPr>
            <w:tcW w:w="495" w:type="dxa"/>
            <w:tcBorders>
              <w:top w:val="nil"/>
              <w:left w:val="nil"/>
              <w:bottom w:val="single" w:sz="4" w:space="0" w:color="auto"/>
              <w:right w:val="single" w:sz="4" w:space="0" w:color="auto"/>
            </w:tcBorders>
            <w:shd w:val="clear" w:color="auto" w:fill="auto"/>
            <w:noWrap/>
            <w:vAlign w:val="bottom"/>
            <w:hideMark/>
          </w:tcPr>
          <w:p w14:paraId="1732F47E"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1.5</w:t>
            </w:r>
          </w:p>
        </w:tc>
        <w:tc>
          <w:tcPr>
            <w:tcW w:w="495" w:type="dxa"/>
            <w:tcBorders>
              <w:top w:val="nil"/>
              <w:left w:val="nil"/>
              <w:bottom w:val="single" w:sz="4" w:space="0" w:color="auto"/>
              <w:right w:val="single" w:sz="4" w:space="0" w:color="auto"/>
            </w:tcBorders>
            <w:shd w:val="clear" w:color="auto" w:fill="auto"/>
            <w:noWrap/>
            <w:vAlign w:val="bottom"/>
            <w:hideMark/>
          </w:tcPr>
          <w:p w14:paraId="18DA4F6E"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4.7</w:t>
            </w:r>
          </w:p>
        </w:tc>
        <w:tc>
          <w:tcPr>
            <w:tcW w:w="495" w:type="dxa"/>
            <w:tcBorders>
              <w:top w:val="nil"/>
              <w:left w:val="nil"/>
              <w:bottom w:val="single" w:sz="4" w:space="0" w:color="auto"/>
              <w:right w:val="single" w:sz="4" w:space="0" w:color="auto"/>
            </w:tcBorders>
            <w:shd w:val="clear" w:color="auto" w:fill="auto"/>
            <w:noWrap/>
            <w:vAlign w:val="bottom"/>
            <w:hideMark/>
          </w:tcPr>
          <w:p w14:paraId="0A25F7A5"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c>
          <w:tcPr>
            <w:tcW w:w="495" w:type="dxa"/>
            <w:tcBorders>
              <w:top w:val="nil"/>
              <w:left w:val="nil"/>
              <w:bottom w:val="single" w:sz="4" w:space="0" w:color="auto"/>
              <w:right w:val="single" w:sz="4" w:space="0" w:color="auto"/>
            </w:tcBorders>
            <w:shd w:val="clear" w:color="auto" w:fill="auto"/>
            <w:noWrap/>
            <w:vAlign w:val="bottom"/>
            <w:hideMark/>
          </w:tcPr>
          <w:p w14:paraId="6D9A2FC2"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5.3</w:t>
            </w:r>
          </w:p>
        </w:tc>
        <w:tc>
          <w:tcPr>
            <w:tcW w:w="495" w:type="dxa"/>
            <w:tcBorders>
              <w:top w:val="nil"/>
              <w:left w:val="nil"/>
              <w:bottom w:val="single" w:sz="4" w:space="0" w:color="auto"/>
              <w:right w:val="single" w:sz="4" w:space="0" w:color="auto"/>
            </w:tcBorders>
            <w:shd w:val="clear" w:color="auto" w:fill="auto"/>
            <w:noWrap/>
            <w:vAlign w:val="bottom"/>
            <w:hideMark/>
          </w:tcPr>
          <w:p w14:paraId="4F2715DE"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5.6</w:t>
            </w:r>
          </w:p>
        </w:tc>
      </w:tr>
      <w:tr w:rsidR="002C645E" w:rsidRPr="009B7F65" w14:paraId="32394737"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012B5191"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n85</w:t>
            </w:r>
          </w:p>
        </w:tc>
        <w:tc>
          <w:tcPr>
            <w:tcW w:w="495" w:type="dxa"/>
            <w:tcBorders>
              <w:top w:val="nil"/>
              <w:left w:val="nil"/>
              <w:bottom w:val="single" w:sz="4" w:space="0" w:color="auto"/>
              <w:right w:val="single" w:sz="4" w:space="0" w:color="auto"/>
            </w:tcBorders>
            <w:shd w:val="clear" w:color="auto" w:fill="auto"/>
            <w:noWrap/>
            <w:vAlign w:val="bottom"/>
            <w:hideMark/>
          </w:tcPr>
          <w:p w14:paraId="75E4CD36"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65A190E5"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1.7</w:t>
            </w:r>
          </w:p>
        </w:tc>
        <w:tc>
          <w:tcPr>
            <w:tcW w:w="495" w:type="dxa"/>
            <w:tcBorders>
              <w:top w:val="nil"/>
              <w:left w:val="nil"/>
              <w:bottom w:val="single" w:sz="4" w:space="0" w:color="auto"/>
              <w:right w:val="single" w:sz="4" w:space="0" w:color="auto"/>
            </w:tcBorders>
            <w:shd w:val="clear" w:color="auto" w:fill="auto"/>
            <w:noWrap/>
            <w:vAlign w:val="bottom"/>
            <w:hideMark/>
          </w:tcPr>
          <w:p w14:paraId="02408560"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6.2</w:t>
            </w:r>
          </w:p>
        </w:tc>
        <w:tc>
          <w:tcPr>
            <w:tcW w:w="495" w:type="dxa"/>
            <w:tcBorders>
              <w:top w:val="nil"/>
              <w:left w:val="nil"/>
              <w:bottom w:val="single" w:sz="4" w:space="0" w:color="auto"/>
              <w:right w:val="single" w:sz="4" w:space="0" w:color="auto"/>
            </w:tcBorders>
            <w:shd w:val="clear" w:color="auto" w:fill="auto"/>
            <w:noWrap/>
            <w:vAlign w:val="bottom"/>
            <w:hideMark/>
          </w:tcPr>
          <w:p w14:paraId="004961BC"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1A372312"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504935BC"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c>
          <w:tcPr>
            <w:tcW w:w="495" w:type="dxa"/>
            <w:tcBorders>
              <w:top w:val="nil"/>
              <w:left w:val="nil"/>
              <w:bottom w:val="single" w:sz="4" w:space="0" w:color="auto"/>
              <w:right w:val="single" w:sz="4" w:space="0" w:color="auto"/>
            </w:tcBorders>
            <w:shd w:val="clear" w:color="auto" w:fill="auto"/>
            <w:noWrap/>
            <w:vAlign w:val="bottom"/>
            <w:hideMark/>
          </w:tcPr>
          <w:p w14:paraId="239F52D4"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 </w:t>
            </w:r>
          </w:p>
        </w:tc>
      </w:tr>
      <w:tr w:rsidR="002C645E" w:rsidRPr="009B7F65" w14:paraId="4E8FEE26" w14:textId="77777777" w:rsidTr="00770995">
        <w:trPr>
          <w:trHeight w:val="60"/>
          <w:jc w:val="center"/>
        </w:trPr>
        <w:tc>
          <w:tcPr>
            <w:tcW w:w="1108" w:type="dxa"/>
            <w:tcBorders>
              <w:top w:val="nil"/>
              <w:left w:val="single" w:sz="4" w:space="0" w:color="auto"/>
              <w:bottom w:val="single" w:sz="4" w:space="0" w:color="auto"/>
              <w:right w:val="single" w:sz="4" w:space="0" w:color="auto"/>
            </w:tcBorders>
            <w:shd w:val="clear" w:color="auto" w:fill="auto"/>
            <w:noWrap/>
            <w:vAlign w:val="bottom"/>
            <w:hideMark/>
          </w:tcPr>
          <w:p w14:paraId="5A6DC54C" w14:textId="77777777" w:rsidR="002C645E" w:rsidRPr="009B7F65" w:rsidRDefault="002C645E" w:rsidP="00770995">
            <w:pPr>
              <w:spacing w:after="0"/>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n105*</w:t>
            </w:r>
          </w:p>
        </w:tc>
        <w:tc>
          <w:tcPr>
            <w:tcW w:w="495" w:type="dxa"/>
            <w:tcBorders>
              <w:top w:val="nil"/>
              <w:left w:val="nil"/>
              <w:bottom w:val="single" w:sz="4" w:space="0" w:color="auto"/>
              <w:right w:val="single" w:sz="4" w:space="0" w:color="auto"/>
            </w:tcBorders>
            <w:shd w:val="clear" w:color="auto" w:fill="auto"/>
            <w:noWrap/>
            <w:vAlign w:val="bottom"/>
            <w:hideMark/>
          </w:tcPr>
          <w:p w14:paraId="4036D6EA"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0.2</w:t>
            </w:r>
          </w:p>
        </w:tc>
        <w:tc>
          <w:tcPr>
            <w:tcW w:w="495" w:type="dxa"/>
            <w:tcBorders>
              <w:top w:val="nil"/>
              <w:left w:val="nil"/>
              <w:bottom w:val="single" w:sz="4" w:space="0" w:color="auto"/>
              <w:right w:val="single" w:sz="4" w:space="0" w:color="auto"/>
            </w:tcBorders>
            <w:shd w:val="clear" w:color="auto" w:fill="auto"/>
            <w:noWrap/>
            <w:vAlign w:val="bottom"/>
            <w:hideMark/>
          </w:tcPr>
          <w:p w14:paraId="12DFB4D7"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0.3</w:t>
            </w:r>
          </w:p>
        </w:tc>
        <w:tc>
          <w:tcPr>
            <w:tcW w:w="495" w:type="dxa"/>
            <w:tcBorders>
              <w:top w:val="nil"/>
              <w:left w:val="nil"/>
              <w:bottom w:val="single" w:sz="4" w:space="0" w:color="auto"/>
              <w:right w:val="single" w:sz="4" w:space="0" w:color="auto"/>
            </w:tcBorders>
            <w:shd w:val="clear" w:color="auto" w:fill="auto"/>
            <w:noWrap/>
            <w:vAlign w:val="bottom"/>
            <w:hideMark/>
          </w:tcPr>
          <w:p w14:paraId="2B2949D0"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1.4</w:t>
            </w:r>
          </w:p>
        </w:tc>
        <w:tc>
          <w:tcPr>
            <w:tcW w:w="495" w:type="dxa"/>
            <w:tcBorders>
              <w:top w:val="nil"/>
              <w:left w:val="nil"/>
              <w:bottom w:val="single" w:sz="4" w:space="0" w:color="auto"/>
              <w:right w:val="single" w:sz="4" w:space="0" w:color="auto"/>
            </w:tcBorders>
            <w:shd w:val="clear" w:color="auto" w:fill="auto"/>
            <w:noWrap/>
            <w:vAlign w:val="bottom"/>
            <w:hideMark/>
          </w:tcPr>
          <w:p w14:paraId="6A0182C2"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4.3</w:t>
            </w:r>
          </w:p>
        </w:tc>
        <w:tc>
          <w:tcPr>
            <w:tcW w:w="495" w:type="dxa"/>
            <w:tcBorders>
              <w:top w:val="nil"/>
              <w:left w:val="nil"/>
              <w:bottom w:val="single" w:sz="4" w:space="0" w:color="auto"/>
              <w:right w:val="single" w:sz="4" w:space="0" w:color="auto"/>
            </w:tcBorders>
            <w:shd w:val="clear" w:color="auto" w:fill="auto"/>
            <w:noWrap/>
            <w:vAlign w:val="bottom"/>
            <w:hideMark/>
          </w:tcPr>
          <w:p w14:paraId="57023048"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4.6</w:t>
            </w:r>
          </w:p>
        </w:tc>
        <w:tc>
          <w:tcPr>
            <w:tcW w:w="495" w:type="dxa"/>
            <w:tcBorders>
              <w:top w:val="nil"/>
              <w:left w:val="nil"/>
              <w:bottom w:val="single" w:sz="4" w:space="0" w:color="auto"/>
              <w:right w:val="single" w:sz="4" w:space="0" w:color="auto"/>
            </w:tcBorders>
            <w:shd w:val="clear" w:color="auto" w:fill="auto"/>
            <w:noWrap/>
            <w:vAlign w:val="bottom"/>
            <w:hideMark/>
          </w:tcPr>
          <w:p w14:paraId="0A0311E7"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4.9</w:t>
            </w:r>
          </w:p>
        </w:tc>
        <w:tc>
          <w:tcPr>
            <w:tcW w:w="495" w:type="dxa"/>
            <w:tcBorders>
              <w:top w:val="nil"/>
              <w:left w:val="nil"/>
              <w:bottom w:val="single" w:sz="4" w:space="0" w:color="auto"/>
              <w:right w:val="single" w:sz="4" w:space="0" w:color="auto"/>
            </w:tcBorders>
            <w:shd w:val="clear" w:color="auto" w:fill="auto"/>
            <w:noWrap/>
            <w:vAlign w:val="bottom"/>
            <w:hideMark/>
          </w:tcPr>
          <w:p w14:paraId="32D272EE" w14:textId="77777777" w:rsidR="002C645E" w:rsidRPr="009B7F65" w:rsidRDefault="002C645E" w:rsidP="00770995">
            <w:pPr>
              <w:spacing w:after="0"/>
              <w:jc w:val="right"/>
              <w:rPr>
                <w:rFonts w:asciiTheme="minorHAnsi" w:hAnsiTheme="minorHAnsi" w:cstheme="minorHAnsi"/>
                <w:color w:val="000000"/>
                <w:sz w:val="18"/>
                <w:szCs w:val="18"/>
                <w:lang w:val="en-US"/>
              </w:rPr>
            </w:pPr>
            <w:r w:rsidRPr="009B7F65">
              <w:rPr>
                <w:rFonts w:asciiTheme="minorHAnsi" w:hAnsiTheme="minorHAnsi" w:cstheme="minorHAnsi"/>
                <w:color w:val="000000"/>
                <w:sz w:val="18"/>
                <w:szCs w:val="18"/>
                <w:lang w:val="en-US"/>
              </w:rPr>
              <w:t>5.1</w:t>
            </w:r>
          </w:p>
        </w:tc>
      </w:tr>
    </w:tbl>
    <w:p w14:paraId="27201E2D" w14:textId="269371FA" w:rsidR="00853131" w:rsidRPr="009B7F65" w:rsidRDefault="002C645E" w:rsidP="00853131">
      <w:pPr>
        <w:spacing w:after="0"/>
        <w:rPr>
          <w:lang w:val="en-US" w:eastAsia="zh-CN"/>
        </w:rPr>
      </w:pPr>
      <w:r>
        <w:rPr>
          <w:lang w:val="en-US" w:eastAsia="zh-CN"/>
        </w:rPr>
        <w:t>*</w:t>
      </w:r>
      <w:r w:rsidR="00853131" w:rsidRPr="00853131">
        <w:rPr>
          <w:lang w:val="en-US" w:eastAsia="zh-CN"/>
        </w:rPr>
        <w:t xml:space="preserve"> </w:t>
      </w:r>
      <w:r w:rsidR="00853131">
        <w:rPr>
          <w:lang w:val="en-US" w:eastAsia="zh-CN"/>
        </w:rPr>
        <w:t xml:space="preserve">For </w:t>
      </w:r>
      <w:r w:rsidR="00853131" w:rsidRPr="009B7F65">
        <w:rPr>
          <w:lang w:val="en-US" w:eastAsia="zh-CN"/>
        </w:rPr>
        <w:t>n71 and n105</w:t>
      </w:r>
      <w:r w:rsidR="00853131">
        <w:rPr>
          <w:lang w:val="en-US" w:eastAsia="zh-CN"/>
        </w:rPr>
        <w:t>,</w:t>
      </w:r>
      <w:r w:rsidR="00853131" w:rsidRPr="009B7F65">
        <w:rPr>
          <w:lang w:val="en-US" w:eastAsia="zh-CN"/>
        </w:rPr>
        <w:t xml:space="preserve"> a 5dB improved duple</w:t>
      </w:r>
      <w:r w:rsidR="00853131">
        <w:rPr>
          <w:lang w:val="en-US" w:eastAsia="zh-CN"/>
        </w:rPr>
        <w:t>x</w:t>
      </w:r>
      <w:r w:rsidR="00853131" w:rsidRPr="009B7F65">
        <w:rPr>
          <w:lang w:val="en-US" w:eastAsia="zh-CN"/>
        </w:rPr>
        <w:t xml:space="preserve">er isolation and rejection is accounted for as was agreed </w:t>
      </w:r>
      <w:r w:rsidR="00853131">
        <w:rPr>
          <w:lang w:val="en-US" w:eastAsia="zh-CN"/>
        </w:rPr>
        <w:t xml:space="preserve">upon </w:t>
      </w:r>
      <w:r w:rsidR="00853131" w:rsidRPr="009B7F65">
        <w:rPr>
          <w:lang w:val="en-US" w:eastAsia="zh-CN"/>
        </w:rPr>
        <w:t>for the REFSENS evaluation.</w:t>
      </w:r>
    </w:p>
    <w:p w14:paraId="439810C6" w14:textId="16326683" w:rsidR="002C645E" w:rsidRDefault="002C645E" w:rsidP="002C645E">
      <w:pPr>
        <w:spacing w:after="0"/>
        <w:rPr>
          <w:lang w:val="en-US" w:eastAsia="zh-CN"/>
        </w:rPr>
      </w:pPr>
    </w:p>
    <w:p w14:paraId="53C873C0" w14:textId="12E4E786" w:rsidR="002C645E" w:rsidRPr="002C645E" w:rsidRDefault="002C645E" w:rsidP="002C645E">
      <w:pPr>
        <w:spacing w:after="0"/>
        <w:rPr>
          <w:lang w:val="en-US" w:eastAsia="zh-CN"/>
        </w:rPr>
      </w:pPr>
      <w:r w:rsidRPr="002C645E">
        <w:rPr>
          <w:lang w:val="en-US" w:eastAsia="zh-CN"/>
        </w:rPr>
        <w:t>Beyond the RSD evaluation we also studied the NS and A-MPR requirements applicable to the PC2 FDD bands and ma</w:t>
      </w:r>
      <w:r w:rsidR="00853131">
        <w:rPr>
          <w:lang w:val="en-US" w:eastAsia="zh-CN"/>
        </w:rPr>
        <w:t>k</w:t>
      </w:r>
      <w:r w:rsidRPr="002C645E">
        <w:rPr>
          <w:lang w:val="en-US" w:eastAsia="zh-CN"/>
        </w:rPr>
        <w:t xml:space="preserve">e </w:t>
      </w:r>
      <w:r w:rsidR="00853131">
        <w:rPr>
          <w:lang w:val="en-US" w:eastAsia="zh-CN"/>
        </w:rPr>
        <w:t xml:space="preserve">the </w:t>
      </w:r>
      <w:r w:rsidRPr="002C645E">
        <w:rPr>
          <w:lang w:val="en-US" w:eastAsia="zh-CN"/>
        </w:rPr>
        <w:t>following proposal</w:t>
      </w:r>
      <w:r w:rsidR="00853131">
        <w:rPr>
          <w:lang w:val="en-US" w:eastAsia="zh-CN"/>
        </w:rPr>
        <w:t>.</w:t>
      </w:r>
    </w:p>
    <w:p w14:paraId="3AFCEB52" w14:textId="77777777" w:rsidR="002C645E" w:rsidRDefault="002C645E" w:rsidP="002C645E">
      <w:pPr>
        <w:spacing w:after="0"/>
        <w:rPr>
          <w:b/>
          <w:bCs/>
          <w:lang w:val="en-US" w:eastAsia="zh-CN"/>
        </w:rPr>
      </w:pPr>
    </w:p>
    <w:p w14:paraId="2D88ADAD" w14:textId="77777777" w:rsidR="00853131" w:rsidRPr="002C645E" w:rsidRDefault="00853131" w:rsidP="00853131">
      <w:pPr>
        <w:spacing w:after="0"/>
        <w:rPr>
          <w:b/>
          <w:bCs/>
          <w:lang w:val="en-US" w:eastAsia="zh-CN"/>
        </w:rPr>
      </w:pPr>
      <w:r w:rsidRPr="002C645E">
        <w:rPr>
          <w:b/>
          <w:bCs/>
          <w:lang w:val="en-US" w:eastAsia="zh-CN"/>
        </w:rPr>
        <w:t>Proposal</w:t>
      </w:r>
      <w:r>
        <w:rPr>
          <w:b/>
          <w:bCs/>
          <w:lang w:val="en-US" w:eastAsia="zh-CN"/>
        </w:rPr>
        <w:t xml:space="preserve"> 3</w:t>
      </w:r>
      <w:r w:rsidRPr="002C645E">
        <w:rPr>
          <w:b/>
          <w:bCs/>
          <w:lang w:val="en-US" w:eastAsia="zh-CN"/>
        </w:rPr>
        <w:t>:</w:t>
      </w:r>
    </w:p>
    <w:p w14:paraId="6F7B89F4" w14:textId="77777777" w:rsidR="00853131" w:rsidRPr="002C645E" w:rsidRDefault="00853131" w:rsidP="00853131">
      <w:pPr>
        <w:pStyle w:val="ListParagraph"/>
        <w:numPr>
          <w:ilvl w:val="0"/>
          <w:numId w:val="35"/>
        </w:numPr>
        <w:spacing w:after="0"/>
        <w:rPr>
          <w:b/>
          <w:bCs/>
          <w:lang w:val="en-US" w:eastAsia="zh-CN"/>
        </w:rPr>
      </w:pPr>
      <w:r w:rsidRPr="002C645E">
        <w:rPr>
          <w:b/>
          <w:bCs/>
          <w:lang w:val="en-US" w:eastAsia="zh-CN"/>
        </w:rPr>
        <w:t>Proponent of PC2 FDD band</w:t>
      </w:r>
      <w:r>
        <w:rPr>
          <w:b/>
          <w:bCs/>
          <w:lang w:val="en-US" w:eastAsia="zh-CN"/>
        </w:rPr>
        <w:t>s</w:t>
      </w:r>
      <w:r w:rsidRPr="002C645E">
        <w:rPr>
          <w:b/>
          <w:bCs/>
          <w:lang w:val="en-US" w:eastAsia="zh-CN"/>
        </w:rPr>
        <w:t xml:space="preserve"> need to confirm which NS applies and for which channel bandwidths</w:t>
      </w:r>
      <w:r>
        <w:rPr>
          <w:b/>
          <w:bCs/>
          <w:lang w:val="en-US" w:eastAsia="zh-CN"/>
        </w:rPr>
        <w:t>. Especially</w:t>
      </w:r>
      <w:r w:rsidRPr="002C645E">
        <w:rPr>
          <w:b/>
          <w:bCs/>
          <w:lang w:val="en-US" w:eastAsia="zh-CN"/>
        </w:rPr>
        <w:t xml:space="preserve"> when CBW is larger than the current specification supports for PC3</w:t>
      </w:r>
      <w:r>
        <w:rPr>
          <w:b/>
          <w:bCs/>
          <w:lang w:val="en-US" w:eastAsia="zh-CN"/>
        </w:rPr>
        <w:t>.</w:t>
      </w:r>
    </w:p>
    <w:p w14:paraId="71685A1C" w14:textId="77777777" w:rsidR="00853131" w:rsidRPr="002C645E" w:rsidRDefault="00853131" w:rsidP="00853131">
      <w:pPr>
        <w:pStyle w:val="ListParagraph"/>
        <w:numPr>
          <w:ilvl w:val="0"/>
          <w:numId w:val="35"/>
        </w:numPr>
        <w:spacing w:after="0"/>
        <w:rPr>
          <w:b/>
          <w:bCs/>
          <w:lang w:val="en-US" w:eastAsia="zh-CN"/>
        </w:rPr>
      </w:pPr>
      <w:r w:rsidRPr="002C645E">
        <w:rPr>
          <w:b/>
          <w:bCs/>
          <w:lang w:val="en-US" w:eastAsia="zh-CN"/>
        </w:rPr>
        <w:t>A</w:t>
      </w:r>
      <w:r>
        <w:rPr>
          <w:b/>
          <w:bCs/>
          <w:lang w:val="en-US" w:eastAsia="zh-CN"/>
        </w:rPr>
        <w:t>n</w:t>
      </w:r>
      <w:r w:rsidRPr="002C645E">
        <w:rPr>
          <w:b/>
          <w:bCs/>
          <w:lang w:val="en-US" w:eastAsia="zh-CN"/>
        </w:rPr>
        <w:t xml:space="preserve"> FDD PC2 band cannot be considered complete if the A-MPR specification is not finalized.</w:t>
      </w:r>
    </w:p>
    <w:p w14:paraId="03D6921F" w14:textId="77777777" w:rsidR="00F10F97" w:rsidRDefault="007321E3" w:rsidP="00C8525F">
      <w:pPr>
        <w:pStyle w:val="Heading1"/>
        <w:numPr>
          <w:ilvl w:val="0"/>
          <w:numId w:val="0"/>
        </w:numPr>
        <w:jc w:val="both"/>
      </w:pPr>
      <w:r>
        <w:t>R</w:t>
      </w:r>
      <w:r w:rsidR="00F10F97">
        <w:t>eferences</w:t>
      </w:r>
    </w:p>
    <w:p w14:paraId="1F8F73A5" w14:textId="73788D01" w:rsidR="0075175C" w:rsidRDefault="00036DCC" w:rsidP="000732FA">
      <w:pPr>
        <w:pStyle w:val="ListParagraph"/>
        <w:widowControl w:val="0"/>
        <w:numPr>
          <w:ilvl w:val="0"/>
          <w:numId w:val="11"/>
        </w:numPr>
        <w:snapToGrid w:val="0"/>
      </w:pPr>
      <w:r w:rsidRPr="00036DCC">
        <w:t>R4-2218609 Revised WID: High power UE (power class 2) for NR FR1 FDD single band</w:t>
      </w:r>
      <w:r>
        <w:t>,</w:t>
      </w:r>
      <w:r w:rsidRPr="00036DCC">
        <w:t xml:space="preserve"> China Unicom</w:t>
      </w:r>
      <w:r w:rsidR="000732FA" w:rsidRPr="000732FA">
        <w:t>,</w:t>
      </w:r>
      <w:r w:rsidR="000732FA">
        <w:t xml:space="preserve"> </w:t>
      </w:r>
      <w:r w:rsidR="007E611C">
        <w:t>RAN4#105</w:t>
      </w:r>
    </w:p>
    <w:p w14:paraId="72C65F90" w14:textId="1BD1BD04" w:rsidR="00A71850" w:rsidRDefault="00A71850" w:rsidP="000732FA">
      <w:pPr>
        <w:pStyle w:val="ListParagraph"/>
        <w:widowControl w:val="0"/>
        <w:numPr>
          <w:ilvl w:val="0"/>
          <w:numId w:val="11"/>
        </w:numPr>
        <w:snapToGrid w:val="0"/>
      </w:pPr>
      <w:r w:rsidRPr="00A71850">
        <w:t>R4-2219723 Preliminary REFSENS results for 1Tx and 2Tx PC2 FDD bands</w:t>
      </w:r>
      <w:r>
        <w:t>, Skyworks Solutions Inc., RAN4#105</w:t>
      </w:r>
    </w:p>
    <w:sectPr w:rsidR="00A71850"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B5A9F" w14:textId="77777777" w:rsidR="006F34CD" w:rsidRDefault="006F34CD">
      <w:r>
        <w:separator/>
      </w:r>
    </w:p>
  </w:endnote>
  <w:endnote w:type="continuationSeparator" w:id="0">
    <w:p w14:paraId="7CA7FAF6" w14:textId="77777777" w:rsidR="006F34CD" w:rsidRDefault="006F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770995" w:rsidRDefault="00770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2E2B7" w14:textId="77777777" w:rsidR="006F34CD" w:rsidRDefault="006F34CD">
      <w:r>
        <w:separator/>
      </w:r>
    </w:p>
  </w:footnote>
  <w:footnote w:type="continuationSeparator" w:id="0">
    <w:p w14:paraId="50FFDE7E" w14:textId="77777777" w:rsidR="006F34CD" w:rsidRDefault="006F3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FD035F"/>
    <w:multiLevelType w:val="hybridMultilevel"/>
    <w:tmpl w:val="E29AA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F940A6"/>
    <w:multiLevelType w:val="hybridMultilevel"/>
    <w:tmpl w:val="E93C6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8B2BC4"/>
    <w:multiLevelType w:val="hybridMultilevel"/>
    <w:tmpl w:val="8272E406"/>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663521"/>
    <w:multiLevelType w:val="hybridMultilevel"/>
    <w:tmpl w:val="E19EE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5A51DE"/>
    <w:multiLevelType w:val="hybridMultilevel"/>
    <w:tmpl w:val="FE28E45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311083"/>
    <w:multiLevelType w:val="hybridMultilevel"/>
    <w:tmpl w:val="6EC87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BF33BD"/>
    <w:multiLevelType w:val="hybridMultilevel"/>
    <w:tmpl w:val="2286B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77591F"/>
    <w:multiLevelType w:val="hybridMultilevel"/>
    <w:tmpl w:val="7BB66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5B4AA7"/>
    <w:multiLevelType w:val="hybridMultilevel"/>
    <w:tmpl w:val="46686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18"/>
  </w:num>
  <w:num w:numId="4">
    <w:abstractNumId w:val="33"/>
  </w:num>
  <w:num w:numId="5">
    <w:abstractNumId w:val="14"/>
  </w:num>
  <w:num w:numId="6">
    <w:abstractNumId w:val="4"/>
  </w:num>
  <w:num w:numId="7">
    <w:abstractNumId w:val="19"/>
  </w:num>
  <w:num w:numId="8">
    <w:abstractNumId w:val="30"/>
  </w:num>
  <w:num w:numId="9">
    <w:abstractNumId w:val="31"/>
  </w:num>
  <w:num w:numId="10">
    <w:abstractNumId w:val="3"/>
  </w:num>
  <w:num w:numId="11">
    <w:abstractNumId w:val="11"/>
  </w:num>
  <w:num w:numId="12">
    <w:abstractNumId w:val="32"/>
  </w:num>
  <w:num w:numId="13">
    <w:abstractNumId w:val="20"/>
  </w:num>
  <w:num w:numId="14">
    <w:abstractNumId w:val="27"/>
  </w:num>
  <w:num w:numId="15">
    <w:abstractNumId w:val="16"/>
  </w:num>
  <w:num w:numId="16">
    <w:abstractNumId w:val="34"/>
  </w:num>
  <w:num w:numId="17">
    <w:abstractNumId w:val="9"/>
  </w:num>
  <w:num w:numId="18">
    <w:abstractNumId w:val="17"/>
  </w:num>
  <w:num w:numId="19">
    <w:abstractNumId w:val="1"/>
  </w:num>
  <w:num w:numId="20">
    <w:abstractNumId w:val="5"/>
  </w:num>
  <w:num w:numId="21">
    <w:abstractNumId w:val="23"/>
  </w:num>
  <w:num w:numId="22">
    <w:abstractNumId w:val="21"/>
  </w:num>
  <w:num w:numId="23">
    <w:abstractNumId w:val="10"/>
  </w:num>
  <w:num w:numId="24">
    <w:abstractNumId w:val="22"/>
  </w:num>
  <w:num w:numId="25">
    <w:abstractNumId w:val="26"/>
  </w:num>
  <w:num w:numId="26">
    <w:abstractNumId w:val="0"/>
  </w:num>
  <w:num w:numId="27">
    <w:abstractNumId w:val="25"/>
  </w:num>
  <w:num w:numId="28">
    <w:abstractNumId w:val="29"/>
  </w:num>
  <w:num w:numId="29">
    <w:abstractNumId w:val="6"/>
  </w:num>
  <w:num w:numId="30">
    <w:abstractNumId w:val="13"/>
  </w:num>
  <w:num w:numId="31">
    <w:abstractNumId w:val="28"/>
  </w:num>
  <w:num w:numId="32">
    <w:abstractNumId w:val="12"/>
  </w:num>
  <w:num w:numId="33">
    <w:abstractNumId w:val="2"/>
  </w:num>
  <w:num w:numId="34">
    <w:abstractNumId w:val="24"/>
  </w:num>
  <w:num w:numId="3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19E"/>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7DB"/>
    <w:rsid w:val="00035AE2"/>
    <w:rsid w:val="000361FD"/>
    <w:rsid w:val="000368DA"/>
    <w:rsid w:val="00036DCC"/>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7C"/>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18E7"/>
    <w:rsid w:val="0011274D"/>
    <w:rsid w:val="0011282B"/>
    <w:rsid w:val="00112D66"/>
    <w:rsid w:val="00112DDC"/>
    <w:rsid w:val="00113319"/>
    <w:rsid w:val="00114764"/>
    <w:rsid w:val="00114E0D"/>
    <w:rsid w:val="00115671"/>
    <w:rsid w:val="00115973"/>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AE"/>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11"/>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5E"/>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5EB"/>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FB7"/>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9D7"/>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AE4"/>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4877"/>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92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593"/>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5CB"/>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6FB8"/>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74"/>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4CD"/>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9C8"/>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49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995"/>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BDC"/>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131"/>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6E56"/>
    <w:rsid w:val="008D7037"/>
    <w:rsid w:val="008D7410"/>
    <w:rsid w:val="008D78C5"/>
    <w:rsid w:val="008D7EBC"/>
    <w:rsid w:val="008E01E5"/>
    <w:rsid w:val="008E05B3"/>
    <w:rsid w:val="008E07B3"/>
    <w:rsid w:val="008E0B41"/>
    <w:rsid w:val="008E0D7B"/>
    <w:rsid w:val="008E1118"/>
    <w:rsid w:val="008E18F2"/>
    <w:rsid w:val="008E19BD"/>
    <w:rsid w:val="008E2532"/>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07ACC"/>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922"/>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3F6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0FE"/>
    <w:rsid w:val="009B710A"/>
    <w:rsid w:val="009B75F0"/>
    <w:rsid w:val="009B7606"/>
    <w:rsid w:val="009B772B"/>
    <w:rsid w:val="009B7F5E"/>
    <w:rsid w:val="009B7F65"/>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172"/>
    <w:rsid w:val="00A34233"/>
    <w:rsid w:val="00A34AE5"/>
    <w:rsid w:val="00A34BB4"/>
    <w:rsid w:val="00A34BE2"/>
    <w:rsid w:val="00A34DC3"/>
    <w:rsid w:val="00A35D50"/>
    <w:rsid w:val="00A3689F"/>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616"/>
    <w:rsid w:val="00A70A9A"/>
    <w:rsid w:val="00A70ED1"/>
    <w:rsid w:val="00A717CE"/>
    <w:rsid w:val="00A71850"/>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811"/>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3AE"/>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497B"/>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8E0"/>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4CEE"/>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398"/>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0B5"/>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7B"/>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045"/>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A52"/>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52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4E6C"/>
    <w:rsid w:val="00EC4F70"/>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0EB7"/>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6D6D"/>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7A1"/>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164824">
      <w:bodyDiv w:val="1"/>
      <w:marLeft w:val="0"/>
      <w:marRight w:val="0"/>
      <w:marTop w:val="0"/>
      <w:marBottom w:val="0"/>
      <w:divBdr>
        <w:top w:val="none" w:sz="0" w:space="0" w:color="auto"/>
        <w:left w:val="none" w:sz="0" w:space="0" w:color="auto"/>
        <w:bottom w:val="none" w:sz="0" w:space="0" w:color="auto"/>
        <w:right w:val="none" w:sz="0" w:space="0" w:color="auto"/>
      </w:divBdr>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3396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137331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3549776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258057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3451701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916320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701314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3258028">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1935710">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0519239">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TotalTime>
  <Pages>5</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14379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2023-02-16T15:18:00Z</dcterms:created>
  <dcterms:modified xsi:type="dcterms:W3CDTF">2023-02-17T18:17:00Z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